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一、</w:t>
      </w:r>
      <w:r>
        <w:rPr>
          <w:rFonts w:hint="eastAsia" w:asciiTheme="minorEastAsia" w:hAnsiTheme="minorEastAsia"/>
          <w:b/>
          <w:sz w:val="48"/>
          <w:szCs w:val="48"/>
        </w:rPr>
        <w:t>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543CCEBB">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39297F42">
      <w:pPr>
        <w:tabs>
          <w:tab w:val="left" w:pos="426"/>
        </w:tabs>
        <w:spacing w:after="60" w:line="360" w:lineRule="auto"/>
        <w:ind w:firstLine="480" w:firstLineChars="200"/>
        <w:rPr>
          <w:rFonts w:hint="eastAsia" w:ascii="宋体" w:hAnsi="宋体" w:eastAsia="宋体" w:cs="宋体"/>
          <w:sz w:val="24"/>
          <w:szCs w:val="24"/>
        </w:rPr>
      </w:pPr>
    </w:p>
    <w:p w14:paraId="1FC2FB27">
      <w:pPr>
        <w:pStyle w:val="8"/>
        <w:rPr>
          <w:rFonts w:hint="eastAsia"/>
        </w:rPr>
      </w:pPr>
    </w:p>
    <w:p w14:paraId="2CD81A80">
      <w:pPr>
        <w:tabs>
          <w:tab w:val="left" w:pos="426"/>
        </w:tabs>
        <w:spacing w:after="6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投标人代表签字：</w:t>
      </w:r>
    </w:p>
    <w:p w14:paraId="7B6A6024">
      <w:pPr>
        <w:tabs>
          <w:tab w:val="left" w:pos="426"/>
        </w:tabs>
        <w:spacing w:after="60" w:line="360" w:lineRule="auto"/>
        <w:ind w:firstLine="480" w:firstLineChars="200"/>
        <w:rPr>
          <w:sz w:val="24"/>
          <w:szCs w:val="24"/>
        </w:rPr>
      </w:pPr>
      <w:r>
        <w:rPr>
          <w:rFonts w:hint="eastAsia"/>
          <w:sz w:val="24"/>
          <w:szCs w:val="24"/>
        </w:rPr>
        <w:t>单位盖章（公章）：</w:t>
      </w:r>
    </w:p>
    <w:p w14:paraId="55BB20FD">
      <w:pPr>
        <w:tabs>
          <w:tab w:val="left" w:pos="426"/>
        </w:tabs>
        <w:spacing w:after="60" w:line="360" w:lineRule="auto"/>
        <w:ind w:firstLine="480" w:firstLineChars="200"/>
        <w:rPr>
          <w:rFonts w:hint="eastAsia"/>
        </w:rPr>
      </w:pPr>
      <w:r>
        <w:rPr>
          <w:rFonts w:hint="eastAsia"/>
          <w:sz w:val="24"/>
          <w:szCs w:val="24"/>
        </w:rPr>
        <w:t>日期：    年   月   日</w:t>
      </w:r>
    </w:p>
    <w:p w14:paraId="0AC852D5">
      <w:pPr>
        <w:rPr>
          <w:rFonts w:hint="eastAsia"/>
        </w:rPr>
      </w:pPr>
      <w:r>
        <w:rPr>
          <w:rFonts w:hint="eastAsia"/>
        </w:rPr>
        <w:br w:type="page"/>
      </w:r>
    </w:p>
    <w:p w14:paraId="254ACCF3">
      <w:pPr>
        <w:pStyle w:val="16"/>
        <w:rPr>
          <w:rFonts w:hint="eastAsia"/>
        </w:rPr>
      </w:pPr>
    </w:p>
    <w:p w14:paraId="1987D3D7">
      <w:pPr>
        <w:numPr>
          <w:ilvl w:val="0"/>
          <w:numId w:val="1"/>
        </w:numPr>
        <w:bidi w:val="0"/>
        <w:jc w:val="center"/>
        <w:rPr>
          <w:rFonts w:hint="eastAsia"/>
          <w:b/>
          <w:bCs/>
          <w:sz w:val="44"/>
          <w:szCs w:val="44"/>
          <w:lang w:val="en-US" w:eastAsia="zh-CN"/>
        </w:rPr>
      </w:pPr>
      <w:r>
        <w:rPr>
          <w:rFonts w:hint="eastAsia"/>
          <w:b/>
          <w:bCs/>
          <w:sz w:val="44"/>
          <w:szCs w:val="44"/>
          <w:lang w:val="en-US" w:eastAsia="zh-CN"/>
        </w:rPr>
        <w:t>法定代表人证明书</w:t>
      </w:r>
    </w:p>
    <w:p w14:paraId="16E9B3F8">
      <w:pPr>
        <w:numPr>
          <w:ilvl w:val="0"/>
          <w:numId w:val="0"/>
        </w:numPr>
        <w:bidi w:val="0"/>
        <w:jc w:val="both"/>
        <w:rPr>
          <w:rFonts w:hint="eastAsia"/>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3CDB0045">
      <w:pPr>
        <w:spacing w:line="360" w:lineRule="auto"/>
        <w:ind w:firstLine="241" w:firstLineChars="100"/>
        <w:rPr>
          <w:rFonts w:hint="eastAsia" w:ascii="Times New Roman" w:hAnsi="Times New Roman" w:cs="Times New Roman"/>
          <w:b/>
          <w:bCs/>
          <w:color w:val="FF0000"/>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35BF3E6">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cs="Arial"/>
          <w:color w:val="000000"/>
          <w:sz w:val="24"/>
          <w:szCs w:val="24"/>
        </w:rPr>
      </w:pPr>
    </w:p>
    <w:p w14:paraId="5F259EDA">
      <w:pPr>
        <w:pStyle w:val="17"/>
        <w:rPr>
          <w:rFonts w:hint="eastAsia"/>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5B8452D">
      <w:pPr>
        <w:rPr>
          <w:rFonts w:hint="eastAsia" w:ascii="宋体" w:hAnsi="宋体"/>
          <w:sz w:val="24"/>
        </w:rPr>
      </w:pPr>
      <w:r>
        <w:rPr>
          <w:rFonts w:hint="eastAsia" w:ascii="宋体" w:hAnsi="宋体"/>
          <w:sz w:val="24"/>
        </w:rPr>
        <w:br w:type="page"/>
      </w:r>
    </w:p>
    <w:p w14:paraId="63FDF3E1">
      <w:pPr>
        <w:bidi w:val="0"/>
        <w:jc w:val="center"/>
        <w:rPr>
          <w:rFonts w:hint="eastAsia"/>
          <w:b/>
          <w:bCs/>
          <w:sz w:val="44"/>
          <w:szCs w:val="44"/>
          <w:lang w:val="en-US" w:eastAsia="zh-CN"/>
        </w:rPr>
      </w:pPr>
      <w:r>
        <w:rPr>
          <w:rFonts w:hint="eastAsia"/>
          <w:b/>
          <w:bCs/>
          <w:sz w:val="44"/>
          <w:szCs w:val="44"/>
          <w:lang w:val="en-US" w:eastAsia="zh-CN"/>
        </w:rPr>
        <w:t>六、本项目不接受进口产品投标</w:t>
      </w:r>
    </w:p>
    <w:p w14:paraId="5C2A2B4B">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3BFD896E">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向贵单位保证我单位不以进口产品参与投标</w:t>
      </w:r>
      <w:r>
        <w:rPr>
          <w:rFonts w:hint="eastAsia" w:ascii="宋体" w:hAnsi="宋体" w:eastAsia="宋体" w:cs="宋体"/>
          <w:b w:val="0"/>
          <w:bCs/>
          <w:sz w:val="24"/>
          <w:szCs w:val="24"/>
          <w:lang w:eastAsia="zh-CN"/>
        </w:rPr>
        <w:t>。</w:t>
      </w:r>
    </w:p>
    <w:p w14:paraId="78E121D3">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5D4F0AC2">
      <w:pPr>
        <w:pageBreakBefore w:val="0"/>
        <w:kinsoku/>
        <w:wordWrap/>
        <w:overflowPunct/>
        <w:topLinePunct w:val="0"/>
        <w:bidi w:val="0"/>
        <w:spacing w:line="360" w:lineRule="auto"/>
        <w:rPr>
          <w:rFonts w:hint="eastAsia" w:ascii="宋体" w:hAnsi="宋体" w:eastAsia="宋体" w:cs="宋体"/>
          <w:sz w:val="24"/>
          <w:szCs w:val="24"/>
        </w:rPr>
      </w:pPr>
    </w:p>
    <w:p w14:paraId="585483B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5335C870">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6C2E631">
      <w:pPr>
        <w:spacing w:line="360" w:lineRule="auto"/>
        <w:ind w:firstLine="5280" w:firstLineChars="2200"/>
        <w:jc w:val="right"/>
        <w:rPr>
          <w:rFonts w:hint="eastAsia" w:ascii="宋体" w:hAnsi="宋体" w:eastAsia="宋体" w:cs="宋体"/>
          <w:sz w:val="24"/>
        </w:rPr>
      </w:pPr>
    </w:p>
    <w:p w14:paraId="72E25CF2">
      <w:pPr>
        <w:pStyle w:val="16"/>
        <w:rPr>
          <w:rFonts w:hint="eastAsia"/>
          <w:b/>
          <w:bCs/>
          <w:sz w:val="44"/>
          <w:szCs w:val="44"/>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4DC705C9">
      <w:pPr>
        <w:bidi w:val="0"/>
        <w:jc w:val="center"/>
        <w:rPr>
          <w:rFonts w:hint="eastAsia"/>
          <w:b/>
          <w:bCs/>
          <w:sz w:val="44"/>
          <w:szCs w:val="44"/>
          <w:lang w:val="en-US" w:eastAsia="zh-CN"/>
        </w:rPr>
      </w:pPr>
      <w:r>
        <w:rPr>
          <w:rFonts w:hint="eastAsia"/>
          <w:b/>
          <w:bCs/>
          <w:sz w:val="44"/>
          <w:szCs w:val="44"/>
          <w:lang w:val="en-US" w:eastAsia="zh-CN"/>
        </w:rPr>
        <w:t>七、本项目不接受联合体投标，不允许分包或转包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w:t>
      </w:r>
      <w:r>
        <w:rPr>
          <w:rFonts w:hint="eastAsia" w:ascii="宋体" w:hAnsi="宋体" w:eastAsia="宋体" w:cs="宋体"/>
          <w:b w:val="0"/>
          <w:bCs/>
          <w:sz w:val="24"/>
          <w:szCs w:val="24"/>
          <w:lang w:val="en-US" w:eastAsia="zh-CN"/>
        </w:rPr>
        <w:t>分</w:t>
      </w:r>
      <w:r>
        <w:rPr>
          <w:rFonts w:hint="eastAsia" w:ascii="宋体" w:hAnsi="宋体" w:eastAsia="宋体" w:cs="宋体"/>
          <w:b w:val="0"/>
          <w:bCs/>
          <w:sz w:val="24"/>
          <w:szCs w:val="24"/>
        </w:rPr>
        <w:t>包或</w:t>
      </w:r>
      <w:r>
        <w:rPr>
          <w:rFonts w:hint="eastAsia" w:ascii="宋体" w:hAnsi="宋体" w:eastAsia="宋体" w:cs="宋体"/>
          <w:b w:val="0"/>
          <w:bCs/>
          <w:sz w:val="24"/>
          <w:szCs w:val="24"/>
          <w:lang w:val="en-US" w:eastAsia="zh-CN"/>
        </w:rPr>
        <w:t>转</w:t>
      </w:r>
      <w:r>
        <w:rPr>
          <w:rFonts w:hint="eastAsia" w:ascii="宋体" w:hAnsi="宋体" w:eastAsia="宋体" w:cs="宋体"/>
          <w:b w:val="0"/>
          <w:bCs/>
          <w:sz w:val="24"/>
          <w:szCs w:val="24"/>
        </w:rPr>
        <w:t>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E36FBA">
      <w:pPr>
        <w:rPr>
          <w:rFonts w:hint="eastAsia"/>
          <w:b/>
          <w:bCs/>
          <w:sz w:val="44"/>
          <w:szCs w:val="44"/>
          <w:lang w:val="en-US" w:eastAsia="zh-CN"/>
        </w:rPr>
      </w:pPr>
    </w:p>
    <w:p w14:paraId="12F987FF">
      <w:pPr>
        <w:keepNext w:val="0"/>
        <w:keepLines w:val="0"/>
        <w:pageBreakBefore w:val="0"/>
        <w:widowControl w:val="0"/>
        <w:kinsoku/>
        <w:wordWrap/>
        <w:overflowPunct/>
        <w:topLinePunct w:val="0"/>
        <w:autoSpaceDE/>
        <w:autoSpaceDN/>
        <w:bidi w:val="0"/>
        <w:adjustRightInd/>
        <w:snapToGrid/>
        <w:spacing w:line="360" w:lineRule="auto"/>
        <w:ind w:firstLine="964" w:firstLineChars="200"/>
        <w:textAlignment w:val="auto"/>
        <w:outlineLvl w:val="0"/>
        <w:rPr>
          <w:rFonts w:ascii="微软雅黑" w:hAnsi="微软雅黑" w:eastAsia="微软雅黑" w:cs="微软雅黑"/>
          <w:i w:val="0"/>
          <w:iCs w:val="0"/>
          <w:caps w:val="0"/>
          <w:color w:val="000000"/>
          <w:spacing w:val="0"/>
          <w:sz w:val="27"/>
          <w:szCs w:val="27"/>
        </w:rPr>
      </w:pPr>
      <w:r>
        <w:rPr>
          <w:rFonts w:hint="eastAsia" w:asciiTheme="minorEastAsia" w:hAnsiTheme="minorEastAsia" w:cstheme="minorBidi"/>
          <w:b/>
          <w:kern w:val="2"/>
          <w:sz w:val="48"/>
          <w:szCs w:val="48"/>
          <w:lang w:val="en-US" w:eastAsia="zh-CN" w:bidi="ar-SA"/>
        </w:rPr>
        <w:br w:type="page"/>
      </w:r>
    </w:p>
    <w:p w14:paraId="34AF494D">
      <w:pPr>
        <w:bidi w:val="0"/>
        <w:jc w:val="center"/>
        <w:rPr>
          <w:rFonts w:ascii="微软雅黑" w:hAnsi="微软雅黑" w:eastAsia="微软雅黑" w:cs="微软雅黑"/>
          <w:i w:val="0"/>
          <w:iCs w:val="0"/>
          <w:caps w:val="0"/>
          <w:color w:val="000000"/>
          <w:spacing w:val="0"/>
          <w:sz w:val="27"/>
          <w:szCs w:val="27"/>
        </w:rPr>
      </w:pPr>
      <w:r>
        <w:rPr>
          <w:rFonts w:hint="eastAsia"/>
          <w:b/>
          <w:bCs/>
          <w:sz w:val="44"/>
          <w:szCs w:val="44"/>
          <w:lang w:val="en-US" w:eastAsia="zh-CN"/>
        </w:rPr>
        <w:t>八</w:t>
      </w:r>
      <w:bookmarkStart w:id="0" w:name="_GoBack"/>
      <w:bookmarkEnd w:id="0"/>
      <w:r>
        <w:rPr>
          <w:rFonts w:hint="eastAsia"/>
          <w:b/>
          <w:bCs/>
          <w:sz w:val="44"/>
          <w:szCs w:val="44"/>
          <w:lang w:val="en-US" w:eastAsia="zh-CN"/>
        </w:rPr>
        <w:t>、投标人资质要求其他文件</w:t>
      </w:r>
    </w:p>
    <w:p w14:paraId="50D9432F">
      <w:pPr>
        <w:pStyle w:val="14"/>
        <w:numPr>
          <w:ilvl w:val="0"/>
          <w:numId w:val="0"/>
        </w:numPr>
        <w:ind w:leftChars="0"/>
        <w:jc w:val="left"/>
        <w:rPr>
          <w:rFonts w:hint="default" w:ascii="宋体" w:hAnsi="宋体" w:eastAsia="宋体" w:cs="宋体"/>
          <w:kern w:val="2"/>
          <w:sz w:val="24"/>
          <w:szCs w:val="24"/>
          <w:highlight w:val="none"/>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43D57CE"/>
    <w:rsid w:val="04893C18"/>
    <w:rsid w:val="06415714"/>
    <w:rsid w:val="071E4B61"/>
    <w:rsid w:val="07BB058C"/>
    <w:rsid w:val="07F910B5"/>
    <w:rsid w:val="0866016E"/>
    <w:rsid w:val="08710AAD"/>
    <w:rsid w:val="089A4646"/>
    <w:rsid w:val="08D35DAA"/>
    <w:rsid w:val="097F1E8C"/>
    <w:rsid w:val="09DB0482"/>
    <w:rsid w:val="09F043ED"/>
    <w:rsid w:val="0A621C44"/>
    <w:rsid w:val="0A80786B"/>
    <w:rsid w:val="0C2B7A5E"/>
    <w:rsid w:val="0CAD06C0"/>
    <w:rsid w:val="0DFE384E"/>
    <w:rsid w:val="0F601A19"/>
    <w:rsid w:val="0F8B118C"/>
    <w:rsid w:val="106D0CC7"/>
    <w:rsid w:val="10991687"/>
    <w:rsid w:val="10F07890"/>
    <w:rsid w:val="12EE6CE6"/>
    <w:rsid w:val="13892724"/>
    <w:rsid w:val="14D7334F"/>
    <w:rsid w:val="16B625E9"/>
    <w:rsid w:val="18373188"/>
    <w:rsid w:val="1905357C"/>
    <w:rsid w:val="1912647A"/>
    <w:rsid w:val="19204D2C"/>
    <w:rsid w:val="19265A82"/>
    <w:rsid w:val="196B7938"/>
    <w:rsid w:val="19A57053"/>
    <w:rsid w:val="1A4563DB"/>
    <w:rsid w:val="1AA8786B"/>
    <w:rsid w:val="1AF03B8E"/>
    <w:rsid w:val="1B244243"/>
    <w:rsid w:val="1BCE4B75"/>
    <w:rsid w:val="1C31467A"/>
    <w:rsid w:val="1D6F08C0"/>
    <w:rsid w:val="1DA03292"/>
    <w:rsid w:val="1E356CB9"/>
    <w:rsid w:val="1F782DFB"/>
    <w:rsid w:val="201E0518"/>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B4550AD"/>
    <w:rsid w:val="2B575BC8"/>
    <w:rsid w:val="2BD276B6"/>
    <w:rsid w:val="2C3A1B18"/>
    <w:rsid w:val="2CFF066C"/>
    <w:rsid w:val="2DA169E0"/>
    <w:rsid w:val="2DE11846"/>
    <w:rsid w:val="2E193CE2"/>
    <w:rsid w:val="2E381A14"/>
    <w:rsid w:val="2E9C33A9"/>
    <w:rsid w:val="2F1C4AB1"/>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4D227E"/>
    <w:rsid w:val="387143DC"/>
    <w:rsid w:val="39A845DE"/>
    <w:rsid w:val="39C66337"/>
    <w:rsid w:val="39FF7EFD"/>
    <w:rsid w:val="3A2B484E"/>
    <w:rsid w:val="3A2C4AE1"/>
    <w:rsid w:val="3AEF598D"/>
    <w:rsid w:val="3B4A51A8"/>
    <w:rsid w:val="3BB53B5D"/>
    <w:rsid w:val="3BD635FC"/>
    <w:rsid w:val="3C802B82"/>
    <w:rsid w:val="3CDE10ED"/>
    <w:rsid w:val="3CF648D6"/>
    <w:rsid w:val="3D353326"/>
    <w:rsid w:val="3D8C6D0B"/>
    <w:rsid w:val="3DB635E9"/>
    <w:rsid w:val="3DC0625F"/>
    <w:rsid w:val="3E670347"/>
    <w:rsid w:val="3EDA4A5E"/>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518B15F2"/>
    <w:rsid w:val="51A67184"/>
    <w:rsid w:val="51DE76AF"/>
    <w:rsid w:val="51EB4B97"/>
    <w:rsid w:val="524575AA"/>
    <w:rsid w:val="52825BA8"/>
    <w:rsid w:val="538809B4"/>
    <w:rsid w:val="55AF2380"/>
    <w:rsid w:val="56222F62"/>
    <w:rsid w:val="569B6E75"/>
    <w:rsid w:val="570D17F0"/>
    <w:rsid w:val="580F7106"/>
    <w:rsid w:val="58B631E9"/>
    <w:rsid w:val="592156AC"/>
    <w:rsid w:val="595E3A13"/>
    <w:rsid w:val="59A15E03"/>
    <w:rsid w:val="59E74EFC"/>
    <w:rsid w:val="5AD53B49"/>
    <w:rsid w:val="5AEE1146"/>
    <w:rsid w:val="5B060C94"/>
    <w:rsid w:val="5B215ACE"/>
    <w:rsid w:val="5B800A46"/>
    <w:rsid w:val="5C6C4B26"/>
    <w:rsid w:val="5EB86749"/>
    <w:rsid w:val="5EE70DDC"/>
    <w:rsid w:val="5EEA2683"/>
    <w:rsid w:val="6073169F"/>
    <w:rsid w:val="60786091"/>
    <w:rsid w:val="62031511"/>
    <w:rsid w:val="62184F55"/>
    <w:rsid w:val="6365151F"/>
    <w:rsid w:val="63827325"/>
    <w:rsid w:val="63EA73A4"/>
    <w:rsid w:val="63F55C8A"/>
    <w:rsid w:val="64282BBC"/>
    <w:rsid w:val="64547214"/>
    <w:rsid w:val="655405D2"/>
    <w:rsid w:val="664971FE"/>
    <w:rsid w:val="66506682"/>
    <w:rsid w:val="66985C07"/>
    <w:rsid w:val="67F35C26"/>
    <w:rsid w:val="693350E1"/>
    <w:rsid w:val="699F3460"/>
    <w:rsid w:val="6A0A37FC"/>
    <w:rsid w:val="6A941E18"/>
    <w:rsid w:val="6BC8789F"/>
    <w:rsid w:val="6BD81E4D"/>
    <w:rsid w:val="6BE32A05"/>
    <w:rsid w:val="6C5737B1"/>
    <w:rsid w:val="6C643A6C"/>
    <w:rsid w:val="6D535020"/>
    <w:rsid w:val="6F185622"/>
    <w:rsid w:val="6FC518C4"/>
    <w:rsid w:val="6FFA660D"/>
    <w:rsid w:val="7029317C"/>
    <w:rsid w:val="703245A0"/>
    <w:rsid w:val="709B234C"/>
    <w:rsid w:val="70DC4B56"/>
    <w:rsid w:val="71074C6B"/>
    <w:rsid w:val="72181794"/>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qFormat/>
    <w:uiPriority w:val="0"/>
    <w:pPr>
      <w:tabs>
        <w:tab w:val="left" w:pos="4760"/>
      </w:tabs>
      <w:snapToGrid/>
      <w:spacing w:line="240" w:lineRule="auto"/>
      <w:ind w:firstLine="420" w:firstLineChars="100"/>
    </w:pPr>
    <w:rPr>
      <w:rFonts w:ascii="Times New Roman" w:hAnsi="Times New Roman"/>
      <w:sz w:val="21"/>
      <w:szCs w:val="24"/>
    </w:rPr>
  </w:style>
  <w:style w:type="paragraph" w:styleId="17">
    <w:name w:val="Body Text First Indent 2"/>
    <w:basedOn w:val="9"/>
    <w:next w:val="16"/>
    <w:qFormat/>
    <w:uiPriority w:val="0"/>
    <w:pPr>
      <w:spacing w:after="120"/>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20"/>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20"/>
    <w:link w:val="11"/>
    <w:autoRedefine/>
    <w:qFormat/>
    <w:uiPriority w:val="0"/>
    <w:rPr>
      <w:kern w:val="2"/>
      <w:sz w:val="18"/>
      <w:szCs w:val="18"/>
    </w:rPr>
  </w:style>
  <w:style w:type="character" w:customStyle="1" w:styleId="27">
    <w:name w:val="页脚 Char"/>
    <w:basedOn w:val="20"/>
    <w:link w:val="12"/>
    <w:autoRedefine/>
    <w:qFormat/>
    <w:uiPriority w:val="99"/>
    <w:rPr>
      <w:kern w:val="2"/>
      <w:sz w:val="18"/>
      <w:szCs w:val="24"/>
    </w:rPr>
  </w:style>
  <w:style w:type="character" w:customStyle="1" w:styleId="28">
    <w:name w:val="页眉 Char"/>
    <w:basedOn w:val="20"/>
    <w:link w:val="13"/>
    <w:autoRedefine/>
    <w:qFormat/>
    <w:uiPriority w:val="99"/>
    <w:rPr>
      <w:kern w:val="2"/>
      <w:sz w:val="18"/>
      <w:szCs w:val="24"/>
    </w:rPr>
  </w:style>
  <w:style w:type="character" w:customStyle="1" w:styleId="29">
    <w:name w:val="不明显参考1"/>
    <w:basedOn w:val="20"/>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20"/>
    <w:autoRedefine/>
    <w:qFormat/>
    <w:uiPriority w:val="0"/>
  </w:style>
  <w:style w:type="character" w:customStyle="1" w:styleId="32">
    <w:name w:val="text1"/>
    <w:basedOn w:val="20"/>
    <w:autoRedefine/>
    <w:qFormat/>
    <w:uiPriority w:val="0"/>
  </w:style>
  <w:style w:type="character" w:customStyle="1" w:styleId="33">
    <w:name w:val="text2"/>
    <w:basedOn w:val="20"/>
    <w:autoRedefine/>
    <w:qFormat/>
    <w:uiPriority w:val="0"/>
  </w:style>
  <w:style w:type="character" w:customStyle="1" w:styleId="34">
    <w:name w:val="f_l3"/>
    <w:basedOn w:val="20"/>
    <w:qFormat/>
    <w:uiPriority w:val="0"/>
    <w:rPr>
      <w:color w:val="555555"/>
      <w:sz w:val="21"/>
      <w:szCs w:val="21"/>
    </w:rPr>
  </w:style>
  <w:style w:type="character" w:customStyle="1" w:styleId="35">
    <w:name w:val="f_l4"/>
    <w:basedOn w:val="20"/>
    <w:autoRedefine/>
    <w:qFormat/>
    <w:uiPriority w:val="0"/>
    <w:rPr>
      <w:color w:val="555555"/>
      <w:sz w:val="21"/>
      <w:szCs w:val="21"/>
    </w:rPr>
  </w:style>
  <w:style w:type="character" w:customStyle="1" w:styleId="36">
    <w:name w:val="hover15"/>
    <w:basedOn w:val="20"/>
    <w:autoRedefine/>
    <w:qFormat/>
    <w:uiPriority w:val="0"/>
  </w:style>
  <w:style w:type="character" w:customStyle="1" w:styleId="37">
    <w:name w:val="hover16"/>
    <w:basedOn w:val="20"/>
    <w:autoRedefine/>
    <w:qFormat/>
    <w:uiPriority w:val="0"/>
  </w:style>
  <w:style w:type="character" w:customStyle="1" w:styleId="38">
    <w:name w:val="hover17"/>
    <w:basedOn w:val="20"/>
    <w:autoRedefine/>
    <w:qFormat/>
    <w:uiPriority w:val="0"/>
  </w:style>
  <w:style w:type="character" w:customStyle="1" w:styleId="39">
    <w:name w:val="cur"/>
    <w:basedOn w:val="20"/>
    <w:autoRedefine/>
    <w:qFormat/>
    <w:uiPriority w:val="0"/>
  </w:style>
  <w:style w:type="character" w:customStyle="1" w:styleId="40">
    <w:name w:val="zi"/>
    <w:basedOn w:val="20"/>
    <w:autoRedefine/>
    <w:qFormat/>
    <w:uiPriority w:val="0"/>
    <w:rPr>
      <w:color w:val="B2B2B2"/>
    </w:rPr>
  </w:style>
  <w:style w:type="character" w:customStyle="1" w:styleId="41">
    <w:name w:val="f_r6"/>
    <w:basedOn w:val="20"/>
    <w:autoRedefine/>
    <w:qFormat/>
    <w:uiPriority w:val="0"/>
  </w:style>
  <w:style w:type="character" w:customStyle="1" w:styleId="42">
    <w:name w:val="cm_ico3"/>
    <w:basedOn w:val="20"/>
    <w:autoRedefine/>
    <w:qFormat/>
    <w:uiPriority w:val="0"/>
  </w:style>
  <w:style w:type="character" w:customStyle="1" w:styleId="43">
    <w:name w:val="cm_ico4"/>
    <w:basedOn w:val="20"/>
    <w:autoRedefine/>
    <w:qFormat/>
    <w:uiPriority w:val="0"/>
    <w:rPr>
      <w:b/>
      <w:bCs/>
      <w:color w:val="EAEAEA"/>
      <w:sz w:val="30"/>
      <w:szCs w:val="30"/>
    </w:rPr>
  </w:style>
  <w:style w:type="character" w:customStyle="1" w:styleId="44">
    <w:name w:val="cm_ico5"/>
    <w:basedOn w:val="20"/>
    <w:autoRedefine/>
    <w:qFormat/>
    <w:uiPriority w:val="0"/>
    <w:rPr>
      <w:color w:val="034DA2"/>
    </w:rPr>
  </w:style>
  <w:style w:type="character" w:customStyle="1" w:styleId="45">
    <w:name w:val="loading"/>
    <w:basedOn w:val="20"/>
    <w:autoRedefine/>
    <w:qFormat/>
    <w:uiPriority w:val="0"/>
  </w:style>
  <w:style w:type="character" w:customStyle="1" w:styleId="46">
    <w:name w:val="f_l5"/>
    <w:basedOn w:val="20"/>
    <w:autoRedefine/>
    <w:qFormat/>
    <w:uiPriority w:val="0"/>
    <w:rPr>
      <w:color w:val="555555"/>
      <w:sz w:val="21"/>
      <w:szCs w:val="21"/>
    </w:rPr>
  </w:style>
  <w:style w:type="character" w:customStyle="1" w:styleId="47">
    <w:name w:val="f_l"/>
    <w:basedOn w:val="20"/>
    <w:autoRedefine/>
    <w:qFormat/>
    <w:uiPriority w:val="0"/>
    <w:rPr>
      <w:color w:val="555555"/>
      <w:sz w:val="21"/>
      <w:szCs w:val="21"/>
    </w:rPr>
  </w:style>
  <w:style w:type="character" w:customStyle="1" w:styleId="48">
    <w:name w:val="f_l1"/>
    <w:basedOn w:val="20"/>
    <w:autoRedefine/>
    <w:qFormat/>
    <w:uiPriority w:val="0"/>
    <w:rPr>
      <w:color w:val="555555"/>
      <w:sz w:val="21"/>
      <w:szCs w:val="21"/>
    </w:rPr>
  </w:style>
  <w:style w:type="paragraph" w:customStyle="1" w:styleId="49">
    <w:name w:val="文档正文"/>
    <w:basedOn w:val="1"/>
    <w:autoRedefine/>
    <w:qFormat/>
    <w:uiPriority w:val="0"/>
    <w:pPr>
      <w:tabs>
        <w:tab w:val="left" w:pos="426"/>
      </w:tabs>
    </w:pPr>
    <w:rPr>
      <w:bCs/>
    </w:rPr>
  </w:style>
  <w:style w:type="paragraph" w:customStyle="1" w:styleId="50">
    <w:name w:val="_Style 406"/>
    <w:basedOn w:val="1"/>
    <w:next w:val="30"/>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2961</Words>
  <Characters>3173</Characters>
  <Lines>4</Lines>
  <Paragraphs>1</Paragraphs>
  <TotalTime>0</TotalTime>
  <ScaleCrop>false</ScaleCrop>
  <LinksUpToDate>false</LinksUpToDate>
  <CharactersWithSpaces>3436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2025-10-29T06:27:31Z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