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3AE1">
      <w:pPr>
        <w:bidi w:val="0"/>
        <w:jc w:val="center"/>
        <w:rPr>
          <w:rFonts w:asciiTheme="minorEastAsia" w:hAnsiTheme="minorEastAsia"/>
          <w:b/>
          <w:szCs w:val="48"/>
        </w:rPr>
      </w:pPr>
      <w:r>
        <w:rPr>
          <w:rFonts w:hint="eastAsia"/>
          <w:b/>
          <w:bCs/>
          <w:sz w:val="48"/>
          <w:szCs w:val="48"/>
        </w:rPr>
        <w:t>投标报名登记表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97"/>
        <w:gridCol w:w="2237"/>
        <w:gridCol w:w="836"/>
        <w:gridCol w:w="293"/>
        <w:gridCol w:w="1135"/>
        <w:gridCol w:w="452"/>
        <w:gridCol w:w="3025"/>
      </w:tblGrid>
      <w:tr w14:paraId="60CB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00" w:type="pct"/>
            <w:gridSpan w:val="8"/>
            <w:vAlign w:val="center"/>
          </w:tcPr>
          <w:p w14:paraId="409C083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供应商填写部分（必填）</w:t>
            </w:r>
          </w:p>
        </w:tc>
      </w:tr>
      <w:tr w14:paraId="1287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93" w:type="pct"/>
            <w:gridSpan w:val="2"/>
            <w:vAlign w:val="center"/>
          </w:tcPr>
          <w:p w14:paraId="28B620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4106" w:type="pct"/>
            <w:gridSpan w:val="6"/>
            <w:vAlign w:val="center"/>
          </w:tcPr>
          <w:p w14:paraId="31E2728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D7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93" w:type="pct"/>
            <w:gridSpan w:val="2"/>
            <w:vAlign w:val="center"/>
          </w:tcPr>
          <w:p w14:paraId="661793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1581" w:type="pct"/>
            <w:gridSpan w:val="2"/>
            <w:vAlign w:val="center"/>
          </w:tcPr>
          <w:p w14:paraId="63EE24B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7" w:type="pct"/>
            <w:gridSpan w:val="3"/>
            <w:vAlign w:val="center"/>
          </w:tcPr>
          <w:p w14:paraId="1EC80F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1557" w:type="pct"/>
            <w:vAlign w:val="center"/>
          </w:tcPr>
          <w:p w14:paraId="4D85BECD">
            <w:pPr>
              <w:spacing w:after="60"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F84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93" w:type="pct"/>
            <w:gridSpan w:val="2"/>
            <w:vAlign w:val="center"/>
          </w:tcPr>
          <w:p w14:paraId="0410D7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供应商全称</w:t>
            </w:r>
          </w:p>
        </w:tc>
        <w:tc>
          <w:tcPr>
            <w:tcW w:w="4106" w:type="pct"/>
            <w:gridSpan w:val="6"/>
            <w:vAlign w:val="center"/>
          </w:tcPr>
          <w:p w14:paraId="5B7BE47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56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3" w:type="pct"/>
            <w:gridSpan w:val="2"/>
            <w:vAlign w:val="center"/>
          </w:tcPr>
          <w:p w14:paraId="518C1A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4106" w:type="pct"/>
            <w:gridSpan w:val="6"/>
            <w:vAlign w:val="center"/>
          </w:tcPr>
          <w:p w14:paraId="0A8D988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3D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3" w:type="pct"/>
            <w:gridSpan w:val="2"/>
            <w:vAlign w:val="center"/>
          </w:tcPr>
          <w:p w14:paraId="1BB87E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公司电话</w:t>
            </w:r>
          </w:p>
        </w:tc>
        <w:tc>
          <w:tcPr>
            <w:tcW w:w="1151" w:type="pct"/>
            <w:vAlign w:val="center"/>
          </w:tcPr>
          <w:p w14:paraId="617F219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vAlign w:val="center"/>
          </w:tcPr>
          <w:p w14:paraId="448FA2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（接收采购文件）</w:t>
            </w:r>
          </w:p>
        </w:tc>
        <w:tc>
          <w:tcPr>
            <w:tcW w:w="1789" w:type="pct"/>
            <w:gridSpan w:val="2"/>
            <w:vAlign w:val="center"/>
          </w:tcPr>
          <w:p w14:paraId="6D3B28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EF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93" w:type="pct"/>
            <w:gridSpan w:val="2"/>
            <w:vAlign w:val="center"/>
          </w:tcPr>
          <w:p w14:paraId="6D30C5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经办人姓名</w:t>
            </w:r>
          </w:p>
        </w:tc>
        <w:tc>
          <w:tcPr>
            <w:tcW w:w="1151" w:type="pct"/>
            <w:vAlign w:val="center"/>
          </w:tcPr>
          <w:p w14:paraId="52EE89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vAlign w:val="center"/>
          </w:tcPr>
          <w:p w14:paraId="6E9DF2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1789" w:type="pct"/>
            <w:gridSpan w:val="2"/>
            <w:vAlign w:val="center"/>
          </w:tcPr>
          <w:p w14:paraId="3B985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9D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93" w:type="pct"/>
            <w:gridSpan w:val="2"/>
            <w:tcBorders>
              <w:bottom w:val="single" w:color="auto" w:sz="4" w:space="0"/>
            </w:tcBorders>
            <w:vAlign w:val="center"/>
          </w:tcPr>
          <w:p w14:paraId="66FC46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151" w:type="pct"/>
            <w:tcBorders>
              <w:bottom w:val="single" w:color="auto" w:sz="4" w:space="0"/>
            </w:tcBorders>
            <w:vAlign w:val="center"/>
          </w:tcPr>
          <w:p w14:paraId="36F94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bottom w:val="single" w:color="auto" w:sz="4" w:space="0"/>
            </w:tcBorders>
            <w:vAlign w:val="center"/>
          </w:tcPr>
          <w:p w14:paraId="3DF1F4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1789" w:type="pct"/>
            <w:gridSpan w:val="2"/>
            <w:tcBorders>
              <w:bottom w:val="single" w:color="auto" w:sz="4" w:space="0"/>
            </w:tcBorders>
            <w:vAlign w:val="center"/>
          </w:tcPr>
          <w:p w14:paraId="7AC84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07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5F8AE9">
            <w:pPr>
              <w:ind w:firstLine="316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注：报名供应商应确保上述信息准确无误，并及时查看邮箱，以免遗漏接收采购文件。</w:t>
            </w:r>
          </w:p>
          <w:p w14:paraId="05F18C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--------------------------------------------------------------------------------------------------------------------------------------------</w:t>
            </w:r>
          </w:p>
        </w:tc>
      </w:tr>
      <w:tr w14:paraId="38B0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A70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招标机构审核</w:t>
            </w:r>
          </w:p>
        </w:tc>
      </w:tr>
      <w:tr w14:paraId="20D2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29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供应商证照查验及报名登记</w:t>
            </w:r>
          </w:p>
        </w:tc>
        <w:tc>
          <w:tcPr>
            <w:tcW w:w="415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FA0FD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标书售价：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每份人民币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00元；招标文件售后不退。</w:t>
            </w:r>
          </w:p>
          <w:p w14:paraId="03D6E4EF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购买方式：□现场购买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电子邮购</w:t>
            </w:r>
          </w:p>
        </w:tc>
      </w:tr>
      <w:tr w14:paraId="19CD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1A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购买招标文件款收讫</w:t>
            </w:r>
          </w:p>
        </w:tc>
        <w:tc>
          <w:tcPr>
            <w:tcW w:w="415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14D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□银行转账  □现金收讫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扫码支付</w:t>
            </w:r>
          </w:p>
        </w:tc>
      </w:tr>
      <w:tr w14:paraId="39AA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6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C84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电汇账户信息</w:t>
            </w:r>
          </w:p>
        </w:tc>
        <w:tc>
          <w:tcPr>
            <w:tcW w:w="23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AD7E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微信支付二维码</w:t>
            </w:r>
          </w:p>
        </w:tc>
      </w:tr>
      <w:tr w14:paraId="1E4B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6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30FE">
            <w:pPr>
              <w:widowControl/>
              <w:spacing w:after="60" w:line="360" w:lineRule="auto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开户银行：中国农业银行深圳新安支行</w:t>
            </w:r>
          </w:p>
          <w:p w14:paraId="257C8E9E">
            <w:pPr>
              <w:widowControl/>
              <w:spacing w:after="60" w:line="360" w:lineRule="auto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开户名称：深圳市开正信息工程咨询有限公司</w:t>
            </w:r>
          </w:p>
          <w:p w14:paraId="27D7305F">
            <w:pPr>
              <w:widowControl/>
              <w:spacing w:after="60" w:line="360" w:lineRule="auto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银行账号：41021700040077315</w:t>
            </w:r>
          </w:p>
          <w:p w14:paraId="1CAAEF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注：只接受以投标人名义的汇款，不接受个人的汇款及其它款项</w:t>
            </w:r>
          </w:p>
        </w:tc>
        <w:tc>
          <w:tcPr>
            <w:tcW w:w="23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F16A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27"/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28575</wp:posOffset>
                  </wp:positionV>
                  <wp:extent cx="1351280" cy="1340485"/>
                  <wp:effectExtent l="0" t="0" r="1270" b="12065"/>
                  <wp:wrapNone/>
                  <wp:docPr id="1" name="图片 1" descr="D:\Backup\桌面\2021.05.27_15.55.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Backup\桌面\2021.05.27_15.55.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449" cy="1358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199239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CBAE5B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B60785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B9E3E1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A6AE28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B70AB1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649EA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注：请在支付时备注公司简称及项目编号后4位数字</w:t>
            </w:r>
          </w:p>
        </w:tc>
      </w:tr>
    </w:tbl>
    <w:p w14:paraId="16142CE6">
      <w:pPr>
        <w:spacing w:before="240" w:line="276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注：随本表附供应商营业执照一份、招标公告中要求的有关资料一套、经办人授权书、法定代表人证明书各一份（以上均为复印件加盖公章交招标机构存档，并核验原件）。</w:t>
      </w:r>
    </w:p>
    <w:p w14:paraId="26D8DD73">
      <w:pPr>
        <w:bidi w:val="0"/>
        <w:jc w:val="center"/>
        <w:rPr>
          <w:rFonts w:hint="eastAsia"/>
          <w:lang w:val="en-US" w:eastAsia="zh-CN"/>
        </w:rPr>
      </w:pPr>
    </w:p>
    <w:p w14:paraId="6A4DF13B"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一、营业执照或事业单位法人证书</w:t>
      </w:r>
    </w:p>
    <w:p w14:paraId="14A55A3C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  <w:r>
        <w:rPr>
          <w:rFonts w:hint="eastAsia" w:ascii="仿宋" w:hAnsi="仿宋" w:eastAsia="仿宋"/>
          <w:b/>
          <w:sz w:val="22"/>
          <w:lang w:val="en-US" w:eastAsia="zh-CN"/>
        </w:rPr>
        <w:t xml:space="preserve">   </w:t>
      </w:r>
    </w:p>
    <w:p w14:paraId="7C40ACD5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4C2C737E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7B6AFC80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30714B29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17F63574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13DED090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4E67FE5E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050F0200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05292E31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3752B828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59BB1511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71978CF9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3514EBD4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32145EF2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48E68F43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0ECC5157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58F5D379">
      <w:pPr>
        <w:pStyle w:val="7"/>
        <w:rPr>
          <w:rFonts w:hint="eastAsia"/>
          <w:lang w:val="en-US" w:eastAsia="zh-CN"/>
        </w:rPr>
      </w:pPr>
    </w:p>
    <w:p w14:paraId="19AB2456">
      <w:pPr>
        <w:spacing w:before="240" w:line="276" w:lineRule="auto"/>
        <w:rPr>
          <w:rFonts w:hint="eastAsia" w:ascii="仿宋" w:hAnsi="仿宋" w:eastAsia="仿宋"/>
          <w:b/>
          <w:sz w:val="22"/>
          <w:lang w:val="en-US" w:eastAsia="zh-CN"/>
        </w:rPr>
      </w:pPr>
    </w:p>
    <w:p w14:paraId="3183483C">
      <w:pPr>
        <w:pStyle w:val="7"/>
        <w:rPr>
          <w:rFonts w:hint="eastAsia"/>
          <w:lang w:val="en-US" w:eastAsia="zh-CN"/>
        </w:rPr>
      </w:pPr>
    </w:p>
    <w:p w14:paraId="2EBBE5DC">
      <w:pPr>
        <w:pStyle w:val="2"/>
        <w:rPr>
          <w:rFonts w:hint="eastAsia" w:ascii="仿宋" w:hAnsi="仿宋" w:eastAsia="仿宋"/>
          <w:b/>
          <w:sz w:val="22"/>
          <w:lang w:val="en-US" w:eastAsia="zh-CN"/>
        </w:rPr>
      </w:pPr>
    </w:p>
    <w:p w14:paraId="6AD826D7">
      <w:pPr>
        <w:rPr>
          <w:rFonts w:hint="eastAsia"/>
          <w:lang w:val="en-US" w:eastAsia="zh-CN"/>
        </w:rPr>
      </w:pPr>
    </w:p>
    <w:p w14:paraId="7084AC61">
      <w:pPr>
        <w:rPr>
          <w:rFonts w:hint="eastAsia" w:ascii="仿宋" w:hAnsi="仿宋" w:eastAsia="仿宋"/>
          <w:b/>
          <w:sz w:val="22"/>
          <w:lang w:val="en-US" w:eastAsia="zh-CN"/>
        </w:rPr>
      </w:pPr>
    </w:p>
    <w:p w14:paraId="3979439A"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二、承诺函</w:t>
      </w:r>
    </w:p>
    <w:p w14:paraId="1EFBC6EB">
      <w:pPr>
        <w:pStyle w:val="7"/>
        <w:tabs>
          <w:tab w:val="left" w:pos="4760"/>
          <w:tab w:val="clear" w:pos="426"/>
        </w:tabs>
      </w:pPr>
    </w:p>
    <w:p w14:paraId="229FF62E">
      <w:pPr>
        <w:snapToGrid w:val="0"/>
        <w:spacing w:afterLines="0"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深圳市宝安区保安服务有限公司、深圳市开正信息工程咨询有限公司</w:t>
      </w:r>
    </w:p>
    <w:p w14:paraId="65D31FB9">
      <w:pPr>
        <w:widowControl/>
        <w:spacing w:line="288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我公司</w:t>
      </w:r>
      <w:r>
        <w:rPr>
          <w:rFonts w:hint="eastAsia" w:ascii="宋体" w:hAnsi="宋体"/>
          <w:sz w:val="24"/>
          <w:szCs w:val="24"/>
        </w:rPr>
        <w:t>申请参加</w:t>
      </w:r>
      <w:r>
        <w:rPr>
          <w:rFonts w:hint="eastAsia" w:ascii="宋体" w:hAnsi="宋体"/>
          <w:sz w:val="24"/>
          <w:szCs w:val="24"/>
          <w:lang w:eastAsia="zh-CN"/>
        </w:rPr>
        <w:t>项目名称</w:t>
      </w:r>
      <w:r>
        <w:rPr>
          <w:rFonts w:hint="eastAsia" w:ascii="宋体" w:hAnsi="宋体"/>
          <w:sz w:val="24"/>
          <w:szCs w:val="24"/>
        </w:rPr>
        <w:t>为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/>
          <w:sz w:val="24"/>
          <w:szCs w:val="24"/>
        </w:rPr>
        <w:t>的项目竞价，并作出如下承诺：</w:t>
      </w:r>
    </w:p>
    <w:p w14:paraId="4243996D">
      <w:pPr>
        <w:spacing w:line="288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1.我公司参加本项目投标前三年内在经营活动中没有重大违法记录。</w:t>
      </w:r>
    </w:p>
    <w:p w14:paraId="005F5CA2">
      <w:pPr>
        <w:spacing w:line="288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我公司未被列入失信被执行人、重大税收违法案件当事人名</w:t>
      </w:r>
      <w:r>
        <w:rPr>
          <w:rFonts w:hint="eastAsia"/>
          <w:sz w:val="24"/>
          <w:szCs w:val="24"/>
        </w:rPr>
        <w:t>单、政府采购严重违法失信行为记录名单</w:t>
      </w:r>
      <w:r>
        <w:rPr>
          <w:rFonts w:ascii="宋体" w:hAnsi="宋体"/>
          <w:sz w:val="24"/>
          <w:szCs w:val="24"/>
        </w:rPr>
        <w:t>。</w:t>
      </w:r>
    </w:p>
    <w:p w14:paraId="67BB71A2">
      <w:pPr>
        <w:spacing w:line="288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我公司已经详细研究并完全接受本次竞价项目的所有内容（包括竞价公告、竞价采购需求明细及竞价应答文件格式等），并承诺我公司本次投标能完全响应竞价要求。</w:t>
      </w:r>
    </w:p>
    <w:p w14:paraId="4512C2E3">
      <w:pPr>
        <w:spacing w:line="288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我公司具备竞价公告中要求的供应商资格及要求</w:t>
      </w:r>
      <w:r>
        <w:rPr>
          <w:rFonts w:hint="eastAsia"/>
          <w:sz w:val="24"/>
          <w:szCs w:val="24"/>
        </w:rPr>
        <w:t>。</w:t>
      </w:r>
    </w:p>
    <w:p w14:paraId="05A36C7A">
      <w:pPr>
        <w:spacing w:line="288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我公司保证对本竞价项目所提供的货物、服务未侵犯知识产权；保证在本项目竞价过程中不隐瞒真实情况，不提供虚假资料，不以非法手段排斥其他供应商参与竞争，不围标串标，不恶意质疑投诉，不向采购项目相关人行贿或者提供其他不当利益。</w:t>
      </w:r>
    </w:p>
    <w:p w14:paraId="603F7AEC">
      <w:pPr>
        <w:spacing w:line="288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6.我公司如果成交，将</w:t>
      </w:r>
      <w:r>
        <w:rPr>
          <w:rFonts w:ascii="宋体" w:hAnsi="宋体"/>
          <w:sz w:val="24"/>
          <w:szCs w:val="24"/>
        </w:rPr>
        <w:t>保证</w:t>
      </w:r>
      <w:r>
        <w:rPr>
          <w:rFonts w:hint="eastAsia" w:ascii="宋体" w:hAnsi="宋体"/>
          <w:sz w:val="24"/>
          <w:szCs w:val="24"/>
        </w:rPr>
        <w:t>履行本竞价项目中的所有要求（包括竞价公告、竞价采购需求明细及竞价应答文件格式等）规定的全部责任和义务，依法与采购人签订采购合同并按质、按量、按时完成履行合同义务。</w:t>
      </w:r>
    </w:p>
    <w:p w14:paraId="198F804C">
      <w:pPr>
        <w:spacing w:line="288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特此承诺！</w:t>
      </w:r>
    </w:p>
    <w:p w14:paraId="4893ED8E"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以上承诺，如有违反，愿依照国家相关法律法规处理，并承担由此给采购人带来的损失。</w:t>
      </w:r>
    </w:p>
    <w:p w14:paraId="7B9AC1DF">
      <w:pPr>
        <w:spacing w:before="78" w:beforeLines="25" w:after="78" w:afterLines="25"/>
        <w:ind w:firstLine="6240" w:firstLineChars="26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                                </w:t>
      </w:r>
    </w:p>
    <w:p w14:paraId="5E22AA9A">
      <w:pPr>
        <w:spacing w:before="78" w:beforeLines="25" w:after="78" w:afterLines="25"/>
        <w:ind w:firstLine="6240" w:firstLineChars="26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应答人</w:t>
      </w:r>
      <w:r>
        <w:rPr>
          <w:rFonts w:hint="eastAsia"/>
          <w:color w:val="auto"/>
          <w:sz w:val="24"/>
          <w:szCs w:val="24"/>
        </w:rPr>
        <w:t>：</w:t>
      </w:r>
      <w:r>
        <w:rPr>
          <w:rFonts w:hint="eastAsia"/>
          <w:color w:val="auto"/>
          <w:sz w:val="24"/>
          <w:szCs w:val="24"/>
          <w:u w:val="single"/>
        </w:rPr>
        <w:t xml:space="preserve">              </w:t>
      </w:r>
    </w:p>
    <w:p w14:paraId="42043FB1">
      <w:pPr>
        <w:ind w:firstLine="645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                                          日期：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</w:rPr>
        <w:t>年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szCs w:val="24"/>
        </w:rPr>
        <w:t>日</w:t>
      </w:r>
    </w:p>
    <w:p w14:paraId="05E4CBCF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60" w:line="3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 w14:paraId="03A16538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0D4C6A70"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三、法定代表人证明书</w:t>
      </w:r>
    </w:p>
    <w:p w14:paraId="1987D3D7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4D98100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（姓名），现任我单位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职务，为法定代表人（负责人），身份证件号为：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，联系电话：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952D97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3DED8E3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说明：1.法定代表人为</w:t>
      </w:r>
      <w:r>
        <w:rPr>
          <w:rFonts w:hint="eastAsia" w:ascii="宋体" w:hAnsi="宋体" w:cs="宋体"/>
          <w:sz w:val="24"/>
          <w:szCs w:val="24"/>
          <w:lang w:eastAsia="zh-CN"/>
        </w:rPr>
        <w:t>应答人</w:t>
      </w:r>
      <w:r>
        <w:rPr>
          <w:rFonts w:hint="eastAsia" w:ascii="宋体" w:hAnsi="宋体" w:eastAsia="宋体" w:cs="宋体"/>
          <w:sz w:val="24"/>
          <w:szCs w:val="24"/>
        </w:rPr>
        <w:t>（企业事业单位、国家机关、社会团体）的主要行政负责人。</w:t>
      </w:r>
    </w:p>
    <w:p w14:paraId="5C6A694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2.本证明书要供法定代表人（负责人）相关身份证明文件：身份证扫描件（正反两面）方为有效；港澳台居民可提供来往通行证扫描件；非中国国籍管辖范围人员，可提供公安部门认可的身份证明材料扫描件。</w:t>
      </w:r>
    </w:p>
    <w:p w14:paraId="429907A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3.本项目投标授权代表为法定代表人（负责人）的，无需提供《投标文件签署授权委托书》。</w:t>
      </w:r>
    </w:p>
    <w:p w14:paraId="69683C1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4.内容必须填写真实、清楚，涂改无效，不得转让、买卖。</w:t>
      </w:r>
    </w:p>
    <w:p w14:paraId="762B2936">
      <w:pPr>
        <w:spacing w:line="360" w:lineRule="auto"/>
        <w:ind w:firstLine="482" w:firstLineChars="200"/>
        <w:rPr>
          <w:rFonts w:hint="eastAsia" w:cs="Times New Roman"/>
          <w:b/>
          <w:color w:val="FF0000"/>
          <w:sz w:val="24"/>
          <w:szCs w:val="24"/>
        </w:rPr>
      </w:pPr>
      <w:r>
        <w:rPr>
          <w:rFonts w:hint="eastAsia" w:cs="Times New Roman"/>
          <w:b/>
          <w:color w:val="FF0000"/>
          <w:sz w:val="24"/>
          <w:szCs w:val="24"/>
        </w:rPr>
        <w:t>请提供法定代表人身份证扫描件（正反两面）方为有效；港澳台居民可提供来往通行证扫描件；非中国国籍管辖范围人员，可提供公安部门认可的身份证明材料扫描件。</w:t>
      </w:r>
    </w:p>
    <w:tbl>
      <w:tblPr>
        <w:tblStyle w:val="1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4"/>
        <w:gridCol w:w="4857"/>
      </w:tblGrid>
      <w:tr w14:paraId="4FA8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2499" w:type="pct"/>
            <w:vAlign w:val="top"/>
          </w:tcPr>
          <w:p w14:paraId="311110D8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证件扫描件正面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国徽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6839F63C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 w14:paraId="0C8D9015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0" w:type="pct"/>
            <w:vAlign w:val="top"/>
          </w:tcPr>
          <w:p w14:paraId="54EE4941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证件扫描件反面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人像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49063515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 w14:paraId="041F8EBF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4AFFFF9">
      <w:pPr>
        <w:pStyle w:val="7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1ADDA1A">
      <w:pPr>
        <w:spacing w:after="60"/>
        <w:rPr>
          <w:rFonts w:ascii="宋体" w:hAnsi="宋体"/>
          <w:sz w:val="24"/>
        </w:rPr>
      </w:pPr>
    </w:p>
    <w:p w14:paraId="773273C9">
      <w:pPr>
        <w:widowControl/>
        <w:spacing w:after="0" w:afterLines="0" w:line="240" w:lineRule="auto"/>
        <w:jc w:val="left"/>
        <w:rPr>
          <w:rFonts w:ascii="宋体" w:hAnsi="宋体"/>
          <w:sz w:val="36"/>
        </w:rPr>
      </w:pPr>
      <w:r>
        <w:rPr>
          <w:rFonts w:ascii="宋体" w:hAnsi="宋体"/>
          <w:sz w:val="24"/>
        </w:rPr>
        <w:br w:type="page"/>
      </w:r>
    </w:p>
    <w:p w14:paraId="1467C476"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四、法定代表人授权委托书</w:t>
      </w:r>
    </w:p>
    <w:p w14:paraId="34F6F236">
      <w:pPr>
        <w:pStyle w:val="6"/>
        <w:spacing w:after="60" w:line="360" w:lineRule="auto"/>
        <w:ind w:firstLine="562"/>
        <w:rPr>
          <w:rFonts w:ascii="宋体" w:hAnsi="宋体"/>
          <w:b/>
          <w:sz w:val="28"/>
        </w:rPr>
      </w:pPr>
    </w:p>
    <w:p w14:paraId="1BECBE5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本授权委托书声明：我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（姓名）系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eastAsia="zh-CN"/>
        </w:rPr>
        <w:t>应答人</w:t>
      </w:r>
      <w:r>
        <w:rPr>
          <w:rFonts w:hint="eastAsia"/>
          <w:sz w:val="24"/>
          <w:szCs w:val="24"/>
        </w:rPr>
        <w:t>名称）的法定代表人（负责人），现授权委托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（姓名）为我单位签署本项目已递交的</w:t>
      </w:r>
      <w:r>
        <w:rPr>
          <w:rFonts w:hint="eastAsia"/>
          <w:sz w:val="24"/>
          <w:szCs w:val="24"/>
          <w:lang w:eastAsia="zh-CN"/>
        </w:rPr>
        <w:t>应答</w:t>
      </w:r>
      <w:r>
        <w:rPr>
          <w:rFonts w:hint="eastAsia"/>
          <w:sz w:val="24"/>
          <w:szCs w:val="24"/>
        </w:rPr>
        <w:t>文件的法定代表人（负责人）的授权委托代理人，代理人全权代表我所签署的本项目已递交的</w:t>
      </w:r>
      <w:r>
        <w:rPr>
          <w:rFonts w:hint="eastAsia"/>
          <w:sz w:val="24"/>
          <w:szCs w:val="24"/>
          <w:lang w:eastAsia="zh-CN"/>
        </w:rPr>
        <w:t>应答</w:t>
      </w:r>
      <w:r>
        <w:rPr>
          <w:rFonts w:hint="eastAsia"/>
          <w:sz w:val="24"/>
          <w:szCs w:val="24"/>
        </w:rPr>
        <w:t>文件内容我均承认。</w:t>
      </w:r>
    </w:p>
    <w:p w14:paraId="537BB5B0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代理人无转委托权，特此委托。</w:t>
      </w:r>
    </w:p>
    <w:p w14:paraId="706E6A76">
      <w:pPr>
        <w:spacing w:line="360" w:lineRule="auto"/>
        <w:ind w:firstLine="480" w:firstLineChars="200"/>
        <w:rPr>
          <w:sz w:val="24"/>
          <w:szCs w:val="24"/>
        </w:rPr>
      </w:pPr>
    </w:p>
    <w:p w14:paraId="328E4F7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代理人：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；</w:t>
      </w:r>
    </w:p>
    <w:p w14:paraId="00F2D6A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身份证件号：</w:t>
      </w:r>
      <w:r>
        <w:rPr>
          <w:rFonts w:hint="eastAsia"/>
          <w:sz w:val="24"/>
          <w:szCs w:val="24"/>
          <w:u w:val="single"/>
        </w:rPr>
        <w:t xml:space="preserve">                        </w:t>
      </w:r>
      <w:r>
        <w:rPr>
          <w:rFonts w:hint="eastAsia"/>
          <w:sz w:val="24"/>
          <w:szCs w:val="24"/>
        </w:rPr>
        <w:t>，职务：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；</w:t>
      </w:r>
    </w:p>
    <w:p w14:paraId="32E6B87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，手机：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</w:rPr>
        <w:t>，电子邮箱：</w:t>
      </w:r>
      <w:r>
        <w:rPr>
          <w:rFonts w:hint="eastAsia"/>
          <w:sz w:val="24"/>
          <w:szCs w:val="24"/>
          <w:u w:val="single"/>
        </w:rPr>
        <w:t xml:space="preserve">                        </w:t>
      </w:r>
      <w:r>
        <w:rPr>
          <w:rFonts w:hint="eastAsia"/>
          <w:sz w:val="24"/>
          <w:szCs w:val="24"/>
        </w:rPr>
        <w:t>；</w:t>
      </w:r>
    </w:p>
    <w:p w14:paraId="148CC16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授权委托日期：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日。</w:t>
      </w:r>
    </w:p>
    <w:p w14:paraId="3EC93108">
      <w:pPr>
        <w:spacing w:line="360" w:lineRule="auto"/>
        <w:ind w:firstLine="482" w:firstLineChars="20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附：请提供代理人身份证扫描件（正反两面）方为有效；港澳台居民可提供来往通行证扫描件；非中国国籍管辖范围人员，可提供公安部门认可的身份证明材料扫描件。</w:t>
      </w:r>
    </w:p>
    <w:tbl>
      <w:tblPr>
        <w:tblStyle w:val="1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4"/>
        <w:gridCol w:w="4857"/>
      </w:tblGrid>
      <w:tr w14:paraId="38AB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2499" w:type="pct"/>
          </w:tcPr>
          <w:p w14:paraId="04EDA1A1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证件扫描件正面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国徽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1568194B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 w14:paraId="5CE49D0B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F431E85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证件扫描件反面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人像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08ECA22F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 w14:paraId="1F2ACFA4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</w:tbl>
    <w:p w14:paraId="701D2871">
      <w:pPr>
        <w:pStyle w:val="7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B786338">
      <w:pPr>
        <w:numPr>
          <w:ilvl w:val="0"/>
          <w:numId w:val="0"/>
        </w:numPr>
        <w:tabs>
          <w:tab w:val="left" w:pos="1587"/>
          <w:tab w:val="center" w:pos="4172"/>
        </w:tabs>
        <w:spacing w:line="720" w:lineRule="auto"/>
        <w:ind w:right="1281" w:rightChars="0"/>
        <w:jc w:val="both"/>
        <w:rPr>
          <w:rFonts w:hint="default" w:asciiTheme="minorEastAsia" w:hAnsiTheme="minorEastAsia"/>
          <w:b/>
          <w:sz w:val="48"/>
          <w:szCs w:val="48"/>
          <w:lang w:val="en-US" w:eastAsia="zh-CN"/>
        </w:rPr>
      </w:pPr>
    </w:p>
    <w:p w14:paraId="239B24AF">
      <w:pPr>
        <w:pStyle w:val="2"/>
        <w:rPr>
          <w:rFonts w:hint="default" w:asciiTheme="minorEastAsia" w:hAnsiTheme="minorEastAsia"/>
          <w:b/>
          <w:sz w:val="48"/>
          <w:szCs w:val="48"/>
          <w:lang w:val="en-US" w:eastAsia="zh-CN"/>
        </w:rPr>
      </w:pPr>
    </w:p>
    <w:p w14:paraId="6CDB50A2">
      <w:pPr>
        <w:rPr>
          <w:rFonts w:hint="default" w:asciiTheme="minorEastAsia" w:hAnsiTheme="minorEastAsia"/>
          <w:b/>
          <w:sz w:val="48"/>
          <w:szCs w:val="48"/>
          <w:lang w:val="en-US" w:eastAsia="zh-CN"/>
        </w:rPr>
      </w:pPr>
    </w:p>
    <w:p w14:paraId="019CE355">
      <w:pPr>
        <w:pStyle w:val="7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83" w:right="1133" w:bottom="709" w:left="1276" w:header="562" w:footer="41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UI">
    <w:altName w:val="Microsoft JhengHei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25219">
    <w:pPr>
      <w:pStyle w:val="11"/>
      <w:rPr>
        <w:szCs w:val="21"/>
      </w:rPr>
    </w:pPr>
    <w:r>
      <w:rPr>
        <w:rFonts w:hint="eastAsia"/>
      </w:rPr>
      <w:t>机构</w:t>
    </w:r>
    <w:r>
      <w:t>地址：</w:t>
    </w:r>
    <w:r>
      <w:rPr>
        <w:rFonts w:hint="eastAsia"/>
        <w:szCs w:val="21"/>
      </w:rPr>
      <w:t>深圳市宝安区创业二路139号新一代信息技术产业园</w:t>
    </w:r>
    <w:r>
      <w:rPr>
        <w:rFonts w:hint="eastAsia"/>
        <w:szCs w:val="21"/>
        <w:lang w:val="en-US" w:eastAsia="zh-CN"/>
      </w:rPr>
      <w:t>D</w:t>
    </w:r>
    <w:r>
      <w:rPr>
        <w:rFonts w:hint="eastAsia"/>
        <w:szCs w:val="21"/>
      </w:rPr>
      <w:t>座</w:t>
    </w:r>
    <w:r>
      <w:rPr>
        <w:rFonts w:hint="eastAsia"/>
        <w:szCs w:val="21"/>
        <w:lang w:val="en-US" w:eastAsia="zh-CN"/>
      </w:rPr>
      <w:t>二楼</w:t>
    </w:r>
    <w:r>
      <w:rPr>
        <w:rFonts w:hint="eastAsia"/>
        <w:szCs w:val="21"/>
      </w:rPr>
      <w:t xml:space="preserve">  </w:t>
    </w:r>
  </w:p>
  <w:p w14:paraId="5905C20B">
    <w:pPr>
      <w:pStyle w:val="11"/>
    </w:pPr>
    <w:r>
      <w:rPr>
        <w:rFonts w:hint="eastAsia"/>
        <w:szCs w:val="21"/>
      </w:rPr>
      <w:t>联系电话：0755-</w:t>
    </w:r>
    <w:r>
      <w:rPr>
        <w:szCs w:val="21"/>
      </w:rPr>
      <w:t>23098868</w:t>
    </w:r>
    <w:r>
      <w:rPr>
        <w:rFonts w:hint="eastAsia"/>
        <w:szCs w:val="21"/>
      </w:rPr>
      <w:t xml:space="preserve">       邮箱：bakzzb@szkzzb.com     公司网址：www.szkzzb.com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B962E">
    <w:pPr>
      <w:pStyle w:val="11"/>
      <w:rPr>
        <w:rFonts w:ascii="仿宋" w:hAnsi="仿宋" w:eastAsia="仿宋"/>
        <w:b/>
        <w:color w:val="0070C0"/>
        <w:sz w:val="28"/>
      </w:rPr>
    </w:pPr>
  </w:p>
  <w:p w14:paraId="400FCFE0">
    <w:pPr>
      <w:pStyle w:val="12"/>
      <w:pBdr>
        <w:bottom w:val="thickThinSmallGap" w:color="823B0B" w:themeColor="accent2" w:themeShade="7F" w:sz="24" w:space="1"/>
      </w:pBdr>
      <w:jc w:val="right"/>
      <w:rPr>
        <w:rFonts w:asciiTheme="majorHAnsi" w:hAnsiTheme="majorHAnsi" w:eastAsiaTheme="majorEastAsia" w:cstheme="majorBidi"/>
        <w:sz w:val="32"/>
        <w:szCs w:val="32"/>
      </w:rPr>
    </w:pPr>
    <w:r>
      <w:rPr>
        <w:rFonts w:hint="eastAsia"/>
      </w:rPr>
      <w:t>专业</w:t>
    </w:r>
    <w:r>
      <w:rPr>
        <w:rFonts w:hint="eastAsia" w:ascii="宋体" w:hAnsi="宋体"/>
      </w:rPr>
      <w:t>·</w:t>
    </w:r>
    <w:r>
      <w:rPr>
        <w:rFonts w:hint="eastAsia"/>
      </w:rPr>
      <w:t>优质</w:t>
    </w:r>
    <w:r>
      <w:rPr>
        <w:rFonts w:hint="eastAsia" w:ascii="宋体" w:hAnsi="宋体"/>
      </w:rPr>
      <w:t>·</w:t>
    </w:r>
    <w:r>
      <w:rPr>
        <w:rFonts w:hint="eastAsia"/>
      </w:rPr>
      <w:t>高效</w:t>
    </w:r>
  </w:p>
  <w:p w14:paraId="17559F9D">
    <w:pPr>
      <w:pStyle w:val="12"/>
      <w:rPr>
        <w:rFonts w:ascii="Microsoft JhengHei UI" w:hAnsi="Microsoft JhengHei UI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Y2EwMzdkZDM1ZTRlZmE5MTU1ZWM3OWY1MzljYmEifQ=="/>
  </w:docVars>
  <w:rsids>
    <w:rsidRoot w:val="1AA8786B"/>
    <w:rsid w:val="000074B5"/>
    <w:rsid w:val="00026826"/>
    <w:rsid w:val="00032AB9"/>
    <w:rsid w:val="00047C79"/>
    <w:rsid w:val="0005462E"/>
    <w:rsid w:val="00091EAA"/>
    <w:rsid w:val="000F23F1"/>
    <w:rsid w:val="00106C0D"/>
    <w:rsid w:val="00161EEB"/>
    <w:rsid w:val="001776AD"/>
    <w:rsid w:val="001777FC"/>
    <w:rsid w:val="00184742"/>
    <w:rsid w:val="0019183A"/>
    <w:rsid w:val="00192747"/>
    <w:rsid w:val="001A3309"/>
    <w:rsid w:val="001B5E3A"/>
    <w:rsid w:val="001E1AFE"/>
    <w:rsid w:val="0022533D"/>
    <w:rsid w:val="002A1F6B"/>
    <w:rsid w:val="002B198C"/>
    <w:rsid w:val="002D7159"/>
    <w:rsid w:val="00302111"/>
    <w:rsid w:val="00313605"/>
    <w:rsid w:val="003243BC"/>
    <w:rsid w:val="003668F3"/>
    <w:rsid w:val="00371101"/>
    <w:rsid w:val="003D6703"/>
    <w:rsid w:val="003F17EA"/>
    <w:rsid w:val="003F4997"/>
    <w:rsid w:val="00404C78"/>
    <w:rsid w:val="004072F1"/>
    <w:rsid w:val="00420C62"/>
    <w:rsid w:val="004251A3"/>
    <w:rsid w:val="00462D89"/>
    <w:rsid w:val="004C59FF"/>
    <w:rsid w:val="005113B8"/>
    <w:rsid w:val="00534CF7"/>
    <w:rsid w:val="00541A18"/>
    <w:rsid w:val="0055183E"/>
    <w:rsid w:val="00560770"/>
    <w:rsid w:val="00573D98"/>
    <w:rsid w:val="00587265"/>
    <w:rsid w:val="005B36E6"/>
    <w:rsid w:val="005C3802"/>
    <w:rsid w:val="005C4FCC"/>
    <w:rsid w:val="005C71CA"/>
    <w:rsid w:val="005E78F4"/>
    <w:rsid w:val="005F3DDC"/>
    <w:rsid w:val="00600026"/>
    <w:rsid w:val="00605181"/>
    <w:rsid w:val="00605ECE"/>
    <w:rsid w:val="0063747C"/>
    <w:rsid w:val="00644ADC"/>
    <w:rsid w:val="006550E3"/>
    <w:rsid w:val="006718BD"/>
    <w:rsid w:val="00683CE1"/>
    <w:rsid w:val="006C3463"/>
    <w:rsid w:val="006C7B94"/>
    <w:rsid w:val="006C7BB2"/>
    <w:rsid w:val="006D0E55"/>
    <w:rsid w:val="006E59D7"/>
    <w:rsid w:val="00710F96"/>
    <w:rsid w:val="007249F5"/>
    <w:rsid w:val="00730BB3"/>
    <w:rsid w:val="00731511"/>
    <w:rsid w:val="007517B3"/>
    <w:rsid w:val="00762E05"/>
    <w:rsid w:val="007774D1"/>
    <w:rsid w:val="007D253B"/>
    <w:rsid w:val="007D6783"/>
    <w:rsid w:val="00816965"/>
    <w:rsid w:val="008829EE"/>
    <w:rsid w:val="008C1A5D"/>
    <w:rsid w:val="009003C2"/>
    <w:rsid w:val="00916B72"/>
    <w:rsid w:val="00925BD9"/>
    <w:rsid w:val="00936443"/>
    <w:rsid w:val="009567D4"/>
    <w:rsid w:val="009613C3"/>
    <w:rsid w:val="0096356E"/>
    <w:rsid w:val="00965D0C"/>
    <w:rsid w:val="00970843"/>
    <w:rsid w:val="00991745"/>
    <w:rsid w:val="00995E31"/>
    <w:rsid w:val="009F0E50"/>
    <w:rsid w:val="00A13459"/>
    <w:rsid w:val="00A334D8"/>
    <w:rsid w:val="00A33FF7"/>
    <w:rsid w:val="00AA01C9"/>
    <w:rsid w:val="00AA0D67"/>
    <w:rsid w:val="00AA3430"/>
    <w:rsid w:val="00AB20EE"/>
    <w:rsid w:val="00AD6E2D"/>
    <w:rsid w:val="00AD6EA0"/>
    <w:rsid w:val="00AE3A1C"/>
    <w:rsid w:val="00B1533D"/>
    <w:rsid w:val="00B22A4D"/>
    <w:rsid w:val="00B57042"/>
    <w:rsid w:val="00BB315B"/>
    <w:rsid w:val="00BC1B84"/>
    <w:rsid w:val="00BC3FD1"/>
    <w:rsid w:val="00BD6D40"/>
    <w:rsid w:val="00BD73F9"/>
    <w:rsid w:val="00BF58CD"/>
    <w:rsid w:val="00C260FF"/>
    <w:rsid w:val="00C51EFC"/>
    <w:rsid w:val="00CA7B43"/>
    <w:rsid w:val="00CD13F0"/>
    <w:rsid w:val="00D5019C"/>
    <w:rsid w:val="00D7041E"/>
    <w:rsid w:val="00D7498C"/>
    <w:rsid w:val="00DB4A62"/>
    <w:rsid w:val="00DC20B7"/>
    <w:rsid w:val="00DC6820"/>
    <w:rsid w:val="00DF59C4"/>
    <w:rsid w:val="00E41825"/>
    <w:rsid w:val="00E435E3"/>
    <w:rsid w:val="00E61937"/>
    <w:rsid w:val="00E63860"/>
    <w:rsid w:val="00E72BEF"/>
    <w:rsid w:val="00E87BC7"/>
    <w:rsid w:val="00EA34FF"/>
    <w:rsid w:val="00EC3C97"/>
    <w:rsid w:val="00EE2AFC"/>
    <w:rsid w:val="00EE4DBC"/>
    <w:rsid w:val="00F1009E"/>
    <w:rsid w:val="00F21087"/>
    <w:rsid w:val="00F21BDF"/>
    <w:rsid w:val="00F21EC4"/>
    <w:rsid w:val="00F37783"/>
    <w:rsid w:val="00F447B3"/>
    <w:rsid w:val="00F55B27"/>
    <w:rsid w:val="00F87A46"/>
    <w:rsid w:val="00FB0AD3"/>
    <w:rsid w:val="00FC100C"/>
    <w:rsid w:val="00FE09DA"/>
    <w:rsid w:val="00FF63EA"/>
    <w:rsid w:val="01C11D48"/>
    <w:rsid w:val="01DE1773"/>
    <w:rsid w:val="01F571E8"/>
    <w:rsid w:val="03AE3AC2"/>
    <w:rsid w:val="042F62B6"/>
    <w:rsid w:val="043D57CE"/>
    <w:rsid w:val="045D27C4"/>
    <w:rsid w:val="04893C18"/>
    <w:rsid w:val="06415714"/>
    <w:rsid w:val="071E4B61"/>
    <w:rsid w:val="07BB058C"/>
    <w:rsid w:val="07D86190"/>
    <w:rsid w:val="0866016E"/>
    <w:rsid w:val="08710AAD"/>
    <w:rsid w:val="089A4646"/>
    <w:rsid w:val="08D35DAA"/>
    <w:rsid w:val="097F1E8C"/>
    <w:rsid w:val="09DB0482"/>
    <w:rsid w:val="09F043ED"/>
    <w:rsid w:val="0A621C44"/>
    <w:rsid w:val="0A80786B"/>
    <w:rsid w:val="0BD63080"/>
    <w:rsid w:val="0BF856E8"/>
    <w:rsid w:val="0C2B7A5E"/>
    <w:rsid w:val="0CAD06C0"/>
    <w:rsid w:val="0DFE384E"/>
    <w:rsid w:val="0F8B118C"/>
    <w:rsid w:val="106D0CC7"/>
    <w:rsid w:val="12AE5520"/>
    <w:rsid w:val="12EE6CE6"/>
    <w:rsid w:val="13892724"/>
    <w:rsid w:val="14D7334F"/>
    <w:rsid w:val="163F0551"/>
    <w:rsid w:val="16B625E9"/>
    <w:rsid w:val="18373188"/>
    <w:rsid w:val="1905357C"/>
    <w:rsid w:val="1912647A"/>
    <w:rsid w:val="19204D2C"/>
    <w:rsid w:val="19265A82"/>
    <w:rsid w:val="19A57053"/>
    <w:rsid w:val="19AE4159"/>
    <w:rsid w:val="1A4563DB"/>
    <w:rsid w:val="1AA8786B"/>
    <w:rsid w:val="1AF03B8E"/>
    <w:rsid w:val="1B244243"/>
    <w:rsid w:val="1D6F08C0"/>
    <w:rsid w:val="1DA03292"/>
    <w:rsid w:val="1E356CB9"/>
    <w:rsid w:val="1F782DFB"/>
    <w:rsid w:val="201E0518"/>
    <w:rsid w:val="21A8797C"/>
    <w:rsid w:val="21BA4DBD"/>
    <w:rsid w:val="21FC1A76"/>
    <w:rsid w:val="224B0307"/>
    <w:rsid w:val="22546084"/>
    <w:rsid w:val="23C6233B"/>
    <w:rsid w:val="24284DA4"/>
    <w:rsid w:val="24455956"/>
    <w:rsid w:val="24C27C59"/>
    <w:rsid w:val="263076F8"/>
    <w:rsid w:val="267E63D7"/>
    <w:rsid w:val="27C71C0A"/>
    <w:rsid w:val="28046F54"/>
    <w:rsid w:val="28B5097D"/>
    <w:rsid w:val="28B83DD5"/>
    <w:rsid w:val="29CD40AA"/>
    <w:rsid w:val="2B4550AD"/>
    <w:rsid w:val="2B575BC8"/>
    <w:rsid w:val="2C3A1B18"/>
    <w:rsid w:val="2C4B7043"/>
    <w:rsid w:val="2CFF066C"/>
    <w:rsid w:val="2DA169E0"/>
    <w:rsid w:val="2DE11846"/>
    <w:rsid w:val="2E193CE2"/>
    <w:rsid w:val="2E381A14"/>
    <w:rsid w:val="2E9C33A9"/>
    <w:rsid w:val="2F1C4AB1"/>
    <w:rsid w:val="2F662C24"/>
    <w:rsid w:val="2F8D4187"/>
    <w:rsid w:val="30BE2D79"/>
    <w:rsid w:val="30D342E9"/>
    <w:rsid w:val="316470D7"/>
    <w:rsid w:val="31CA1248"/>
    <w:rsid w:val="3295422F"/>
    <w:rsid w:val="33430696"/>
    <w:rsid w:val="33F96527"/>
    <w:rsid w:val="343B44E6"/>
    <w:rsid w:val="34D35709"/>
    <w:rsid w:val="34DF14AF"/>
    <w:rsid w:val="356869BA"/>
    <w:rsid w:val="387143DC"/>
    <w:rsid w:val="39A845DE"/>
    <w:rsid w:val="39FF7EFD"/>
    <w:rsid w:val="3A2B484E"/>
    <w:rsid w:val="3A2C4AE1"/>
    <w:rsid w:val="3AEF598D"/>
    <w:rsid w:val="3B4A51A8"/>
    <w:rsid w:val="3C802B82"/>
    <w:rsid w:val="3CDE10ED"/>
    <w:rsid w:val="3D8C6D0B"/>
    <w:rsid w:val="3DB635E9"/>
    <w:rsid w:val="3E670347"/>
    <w:rsid w:val="3EDA4A5E"/>
    <w:rsid w:val="401E0F79"/>
    <w:rsid w:val="40BA6DA3"/>
    <w:rsid w:val="41260DCB"/>
    <w:rsid w:val="41812516"/>
    <w:rsid w:val="42364F4E"/>
    <w:rsid w:val="423A4477"/>
    <w:rsid w:val="428E19BE"/>
    <w:rsid w:val="42976F25"/>
    <w:rsid w:val="42FF0454"/>
    <w:rsid w:val="436A3924"/>
    <w:rsid w:val="43FE06CB"/>
    <w:rsid w:val="44A4175D"/>
    <w:rsid w:val="44F76236"/>
    <w:rsid w:val="45C443BB"/>
    <w:rsid w:val="47A3548D"/>
    <w:rsid w:val="48D90193"/>
    <w:rsid w:val="495A29E0"/>
    <w:rsid w:val="4999727E"/>
    <w:rsid w:val="4A3414FD"/>
    <w:rsid w:val="4A990A7B"/>
    <w:rsid w:val="4AB8354A"/>
    <w:rsid w:val="4AF26645"/>
    <w:rsid w:val="4B1D14D5"/>
    <w:rsid w:val="4C07749A"/>
    <w:rsid w:val="4C806C7C"/>
    <w:rsid w:val="4D045962"/>
    <w:rsid w:val="4D3B0246"/>
    <w:rsid w:val="4E427CAA"/>
    <w:rsid w:val="518B15F2"/>
    <w:rsid w:val="51EB4B97"/>
    <w:rsid w:val="52825BA8"/>
    <w:rsid w:val="538809B4"/>
    <w:rsid w:val="56222F62"/>
    <w:rsid w:val="570D17F0"/>
    <w:rsid w:val="580F7106"/>
    <w:rsid w:val="592156AC"/>
    <w:rsid w:val="595E3A13"/>
    <w:rsid w:val="59A15E03"/>
    <w:rsid w:val="59B51862"/>
    <w:rsid w:val="59E74EFC"/>
    <w:rsid w:val="5AD53B49"/>
    <w:rsid w:val="5AEE1146"/>
    <w:rsid w:val="5B060C94"/>
    <w:rsid w:val="5B215ACE"/>
    <w:rsid w:val="5EB86749"/>
    <w:rsid w:val="5EE70DDC"/>
    <w:rsid w:val="5EEA2683"/>
    <w:rsid w:val="6073169F"/>
    <w:rsid w:val="60786091"/>
    <w:rsid w:val="62031511"/>
    <w:rsid w:val="62184F55"/>
    <w:rsid w:val="6365151F"/>
    <w:rsid w:val="63827325"/>
    <w:rsid w:val="63EA73A4"/>
    <w:rsid w:val="63F55C8A"/>
    <w:rsid w:val="64282BBC"/>
    <w:rsid w:val="655405D2"/>
    <w:rsid w:val="664971FE"/>
    <w:rsid w:val="66506682"/>
    <w:rsid w:val="67F35C26"/>
    <w:rsid w:val="682664D1"/>
    <w:rsid w:val="693350E1"/>
    <w:rsid w:val="699F3460"/>
    <w:rsid w:val="6A0A37FC"/>
    <w:rsid w:val="6A941E18"/>
    <w:rsid w:val="6BC8789F"/>
    <w:rsid w:val="6BE32A05"/>
    <w:rsid w:val="6C5737B1"/>
    <w:rsid w:val="6C643A6C"/>
    <w:rsid w:val="6D535020"/>
    <w:rsid w:val="6D9503B7"/>
    <w:rsid w:val="6F185622"/>
    <w:rsid w:val="6FC518C4"/>
    <w:rsid w:val="6FFA660D"/>
    <w:rsid w:val="7029317C"/>
    <w:rsid w:val="703245A0"/>
    <w:rsid w:val="70DC4B56"/>
    <w:rsid w:val="71074C6B"/>
    <w:rsid w:val="72181794"/>
    <w:rsid w:val="72C35088"/>
    <w:rsid w:val="730D1BFA"/>
    <w:rsid w:val="74253AE1"/>
    <w:rsid w:val="746036EA"/>
    <w:rsid w:val="748E271D"/>
    <w:rsid w:val="759929D8"/>
    <w:rsid w:val="75EF4E0B"/>
    <w:rsid w:val="77453882"/>
    <w:rsid w:val="79063F20"/>
    <w:rsid w:val="79EE758C"/>
    <w:rsid w:val="7A057668"/>
    <w:rsid w:val="7A0F7C84"/>
    <w:rsid w:val="7BE0085C"/>
    <w:rsid w:val="7C8E671F"/>
    <w:rsid w:val="7CFC55FB"/>
    <w:rsid w:val="7D215EF5"/>
    <w:rsid w:val="7D907A47"/>
    <w:rsid w:val="7DDB3556"/>
    <w:rsid w:val="7E637336"/>
    <w:rsid w:val="7EA81185"/>
    <w:rsid w:val="7EBA60DA"/>
    <w:rsid w:val="7F7D053D"/>
    <w:rsid w:val="7F8D7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iPriority="99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tabs>
        <w:tab w:val="left" w:pos="426"/>
      </w:tabs>
      <w:spacing w:before="340" w:after="330" w:line="300" w:lineRule="auto"/>
      <w:jc w:val="center"/>
      <w:outlineLvl w:val="0"/>
    </w:pPr>
    <w:rPr>
      <w:rFonts w:eastAsia="黑体" w:cs="Times New Roman"/>
      <w:kern w:val="44"/>
      <w:sz w:val="28"/>
      <w:szCs w:val="28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line="415" w:lineRule="auto"/>
      <w:outlineLvl w:val="1"/>
    </w:pPr>
    <w:rPr>
      <w:rFonts w:eastAsia="黑体"/>
      <w:sz w:val="32"/>
      <w:szCs w:val="32"/>
    </w:rPr>
  </w:style>
  <w:style w:type="paragraph" w:styleId="4">
    <w:name w:val="heading 3"/>
    <w:basedOn w:val="5"/>
    <w:next w:val="1"/>
    <w:semiHidden/>
    <w:unhideWhenUsed/>
    <w:qFormat/>
    <w:uiPriority w:val="0"/>
    <w:pPr>
      <w:spacing w:before="260" w:after="260" w:line="240" w:lineRule="auto"/>
      <w:outlineLvl w:val="2"/>
    </w:pPr>
    <w:rPr>
      <w:rFonts w:ascii="宋体" w:hAnsi="宋体" w:eastAsia="宋体" w:cs="宋体"/>
      <w:b w:val="0"/>
      <w:bCs w:val="0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autoRedefine/>
    <w:qFormat/>
    <w:uiPriority w:val="0"/>
    <w:pPr>
      <w:ind w:firstLine="420" w:firstLineChars="200"/>
    </w:pPr>
  </w:style>
  <w:style w:type="paragraph" w:styleId="7">
    <w:name w:val="Body Text"/>
    <w:basedOn w:val="1"/>
    <w:next w:val="1"/>
    <w:autoRedefine/>
    <w:qFormat/>
    <w:uiPriority w:val="0"/>
    <w:pPr>
      <w:tabs>
        <w:tab w:val="left" w:pos="426"/>
      </w:tabs>
      <w:autoSpaceDE w:val="0"/>
      <w:autoSpaceDN w:val="0"/>
      <w:jc w:val="left"/>
    </w:pPr>
    <w:rPr>
      <w:rFonts w:hint="eastAsia"/>
      <w:sz w:val="28"/>
      <w:szCs w:val="20"/>
    </w:rPr>
  </w:style>
  <w:style w:type="paragraph" w:styleId="8">
    <w:name w:val="Body Text Indent"/>
    <w:basedOn w:val="1"/>
    <w:next w:val="9"/>
    <w:link w:val="23"/>
    <w:autoRedefine/>
    <w:qFormat/>
    <w:uiPriority w:val="0"/>
    <w:pPr>
      <w:spacing w:line="360" w:lineRule="auto"/>
      <w:ind w:firstLine="720"/>
    </w:pPr>
    <w:rPr>
      <w:rFonts w:ascii="Times New Roman" w:hAnsi="Times New Roman" w:eastAsia="宋体" w:cs="Times New Roman"/>
      <w:bCs/>
      <w:sz w:val="28"/>
    </w:rPr>
  </w:style>
  <w:style w:type="paragraph" w:styleId="9">
    <w:name w:val="envelope return"/>
    <w:basedOn w:val="1"/>
    <w:unhideWhenUsed/>
    <w:qFormat/>
    <w:uiPriority w:val="99"/>
    <w:pPr>
      <w:tabs>
        <w:tab w:val="left" w:pos="426"/>
      </w:tabs>
      <w:snapToGrid w:val="0"/>
    </w:pPr>
    <w:rPr>
      <w:rFonts w:ascii="Arial" w:hAnsi="Arial"/>
    </w:rPr>
  </w:style>
  <w:style w:type="paragraph" w:styleId="10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11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2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Body Text First Indent"/>
    <w:basedOn w:val="7"/>
    <w:qFormat/>
    <w:uiPriority w:val="0"/>
    <w:pPr>
      <w:snapToGrid/>
      <w:spacing w:line="240" w:lineRule="auto"/>
      <w:ind w:firstLine="420" w:firstLineChars="100"/>
    </w:pPr>
    <w:rPr>
      <w:rFonts w:ascii="Times New Roman" w:hAnsi="Times New Roman"/>
      <w:sz w:val="21"/>
      <w:szCs w:val="24"/>
    </w:rPr>
  </w:style>
  <w:style w:type="paragraph" w:styleId="14">
    <w:name w:val="Body Text First Indent 2"/>
    <w:basedOn w:val="8"/>
    <w:next w:val="13"/>
    <w:unhideWhenUsed/>
    <w:qFormat/>
    <w:uiPriority w:val="99"/>
  </w:style>
  <w:style w:type="table" w:styleId="16">
    <w:name w:val="Table Grid"/>
    <w:basedOn w:val="1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FollowedHyperlink"/>
    <w:basedOn w:val="17"/>
    <w:autoRedefine/>
    <w:semiHidden/>
    <w:unhideWhenUsed/>
    <w:qFormat/>
    <w:uiPriority w:val="0"/>
    <w:rPr>
      <w:color w:val="918B8E"/>
      <w:u w:val="none"/>
    </w:rPr>
  </w:style>
  <w:style w:type="character" w:styleId="20">
    <w:name w:val="Hyperlink"/>
    <w:basedOn w:val="17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1">
    <w:name w:val="_Style 3"/>
    <w:basedOn w:val="1"/>
    <w:qFormat/>
    <w:uiPriority w:val="0"/>
    <w:pPr>
      <w:widowControl w:val="0"/>
      <w:ind w:firstLine="420" w:firstLineChars="200"/>
      <w:jc w:val="both"/>
    </w:pPr>
    <w:rPr>
      <w:kern w:val="2"/>
      <w:sz w:val="20"/>
      <w:szCs w:val="24"/>
    </w:rPr>
  </w:style>
  <w:style w:type="paragraph" w:customStyle="1" w:styleId="22">
    <w:name w:val="reader-word-layer reader-word-s3-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3">
    <w:name w:val="正文文本缩进 Char"/>
    <w:basedOn w:val="17"/>
    <w:link w:val="8"/>
    <w:autoRedefine/>
    <w:qFormat/>
    <w:uiPriority w:val="0"/>
    <w:rPr>
      <w:rFonts w:ascii="Times New Roman" w:hAnsi="Times New Roman" w:eastAsia="宋体" w:cs="Times New Roman"/>
      <w:bCs/>
      <w:kern w:val="2"/>
      <w:sz w:val="28"/>
      <w:szCs w:val="24"/>
    </w:rPr>
  </w:style>
  <w:style w:type="character" w:customStyle="1" w:styleId="24">
    <w:name w:val="批注框文本 Char"/>
    <w:basedOn w:val="17"/>
    <w:link w:val="10"/>
    <w:autoRedefine/>
    <w:qFormat/>
    <w:uiPriority w:val="0"/>
    <w:rPr>
      <w:kern w:val="2"/>
      <w:sz w:val="18"/>
      <w:szCs w:val="18"/>
    </w:rPr>
  </w:style>
  <w:style w:type="character" w:customStyle="1" w:styleId="25">
    <w:name w:val="页脚 Char"/>
    <w:basedOn w:val="17"/>
    <w:link w:val="11"/>
    <w:autoRedefine/>
    <w:qFormat/>
    <w:uiPriority w:val="99"/>
    <w:rPr>
      <w:kern w:val="2"/>
      <w:sz w:val="18"/>
      <w:szCs w:val="24"/>
    </w:rPr>
  </w:style>
  <w:style w:type="character" w:customStyle="1" w:styleId="26">
    <w:name w:val="页眉 Char"/>
    <w:basedOn w:val="17"/>
    <w:link w:val="12"/>
    <w:autoRedefine/>
    <w:qFormat/>
    <w:uiPriority w:val="99"/>
    <w:rPr>
      <w:kern w:val="2"/>
      <w:sz w:val="18"/>
      <w:szCs w:val="24"/>
    </w:rPr>
  </w:style>
  <w:style w:type="character" w:customStyle="1" w:styleId="27">
    <w:name w:val="不明显参考1"/>
    <w:basedOn w:val="17"/>
    <w:autoRedefine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text"/>
    <w:basedOn w:val="17"/>
    <w:autoRedefine/>
    <w:qFormat/>
    <w:uiPriority w:val="0"/>
  </w:style>
  <w:style w:type="character" w:customStyle="1" w:styleId="30">
    <w:name w:val="text1"/>
    <w:basedOn w:val="17"/>
    <w:autoRedefine/>
    <w:qFormat/>
    <w:uiPriority w:val="0"/>
  </w:style>
  <w:style w:type="character" w:customStyle="1" w:styleId="31">
    <w:name w:val="text2"/>
    <w:basedOn w:val="17"/>
    <w:autoRedefine/>
    <w:qFormat/>
    <w:uiPriority w:val="0"/>
  </w:style>
  <w:style w:type="character" w:customStyle="1" w:styleId="32">
    <w:name w:val="f_l3"/>
    <w:basedOn w:val="17"/>
    <w:qFormat/>
    <w:uiPriority w:val="0"/>
    <w:rPr>
      <w:color w:val="555555"/>
      <w:sz w:val="21"/>
      <w:szCs w:val="21"/>
    </w:rPr>
  </w:style>
  <w:style w:type="character" w:customStyle="1" w:styleId="33">
    <w:name w:val="f_l4"/>
    <w:basedOn w:val="17"/>
    <w:autoRedefine/>
    <w:qFormat/>
    <w:uiPriority w:val="0"/>
    <w:rPr>
      <w:color w:val="555555"/>
      <w:sz w:val="21"/>
      <w:szCs w:val="21"/>
    </w:rPr>
  </w:style>
  <w:style w:type="character" w:customStyle="1" w:styleId="34">
    <w:name w:val="hover15"/>
    <w:basedOn w:val="17"/>
    <w:autoRedefine/>
    <w:qFormat/>
    <w:uiPriority w:val="0"/>
  </w:style>
  <w:style w:type="character" w:customStyle="1" w:styleId="35">
    <w:name w:val="hover16"/>
    <w:basedOn w:val="17"/>
    <w:autoRedefine/>
    <w:qFormat/>
    <w:uiPriority w:val="0"/>
  </w:style>
  <w:style w:type="character" w:customStyle="1" w:styleId="36">
    <w:name w:val="hover17"/>
    <w:basedOn w:val="17"/>
    <w:autoRedefine/>
    <w:qFormat/>
    <w:uiPriority w:val="0"/>
  </w:style>
  <w:style w:type="character" w:customStyle="1" w:styleId="37">
    <w:name w:val="cur"/>
    <w:basedOn w:val="17"/>
    <w:autoRedefine/>
    <w:qFormat/>
    <w:uiPriority w:val="0"/>
  </w:style>
  <w:style w:type="character" w:customStyle="1" w:styleId="38">
    <w:name w:val="zi"/>
    <w:basedOn w:val="17"/>
    <w:autoRedefine/>
    <w:qFormat/>
    <w:uiPriority w:val="0"/>
    <w:rPr>
      <w:color w:val="B2B2B2"/>
    </w:rPr>
  </w:style>
  <w:style w:type="character" w:customStyle="1" w:styleId="39">
    <w:name w:val="f_r6"/>
    <w:basedOn w:val="17"/>
    <w:autoRedefine/>
    <w:qFormat/>
    <w:uiPriority w:val="0"/>
  </w:style>
  <w:style w:type="character" w:customStyle="1" w:styleId="40">
    <w:name w:val="cm_ico3"/>
    <w:basedOn w:val="17"/>
    <w:autoRedefine/>
    <w:qFormat/>
    <w:uiPriority w:val="0"/>
  </w:style>
  <w:style w:type="character" w:customStyle="1" w:styleId="41">
    <w:name w:val="cm_ico4"/>
    <w:basedOn w:val="17"/>
    <w:autoRedefine/>
    <w:qFormat/>
    <w:uiPriority w:val="0"/>
    <w:rPr>
      <w:b/>
      <w:bCs/>
      <w:color w:val="EAEAEA"/>
      <w:sz w:val="30"/>
      <w:szCs w:val="30"/>
    </w:rPr>
  </w:style>
  <w:style w:type="character" w:customStyle="1" w:styleId="42">
    <w:name w:val="cm_ico5"/>
    <w:basedOn w:val="17"/>
    <w:autoRedefine/>
    <w:qFormat/>
    <w:uiPriority w:val="0"/>
    <w:rPr>
      <w:color w:val="034DA2"/>
    </w:rPr>
  </w:style>
  <w:style w:type="character" w:customStyle="1" w:styleId="43">
    <w:name w:val="loading"/>
    <w:basedOn w:val="17"/>
    <w:autoRedefine/>
    <w:qFormat/>
    <w:uiPriority w:val="0"/>
  </w:style>
  <w:style w:type="character" w:customStyle="1" w:styleId="44">
    <w:name w:val="f_l5"/>
    <w:basedOn w:val="17"/>
    <w:autoRedefine/>
    <w:qFormat/>
    <w:uiPriority w:val="0"/>
    <w:rPr>
      <w:color w:val="555555"/>
      <w:sz w:val="21"/>
      <w:szCs w:val="21"/>
    </w:rPr>
  </w:style>
  <w:style w:type="character" w:customStyle="1" w:styleId="45">
    <w:name w:val="f_l"/>
    <w:basedOn w:val="17"/>
    <w:autoRedefine/>
    <w:qFormat/>
    <w:uiPriority w:val="0"/>
    <w:rPr>
      <w:color w:val="555555"/>
      <w:sz w:val="21"/>
      <w:szCs w:val="21"/>
    </w:rPr>
  </w:style>
  <w:style w:type="character" w:customStyle="1" w:styleId="46">
    <w:name w:val="f_l1"/>
    <w:basedOn w:val="17"/>
    <w:autoRedefine/>
    <w:qFormat/>
    <w:uiPriority w:val="0"/>
    <w:rPr>
      <w:color w:val="555555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Company</Company>
  <Pages>5</Pages>
  <Words>2564</Words>
  <Characters>2742</Characters>
  <Lines>4</Lines>
  <Paragraphs>1</Paragraphs>
  <TotalTime>1</TotalTime>
  <ScaleCrop>false</ScaleCrop>
  <LinksUpToDate>false</LinksUpToDate>
  <CharactersWithSpaces>3127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2019-01-07T01:54:00Z</dcterms:created>
  <dc:creator>阿玉</dc:creator>
  <cp:lastModifiedBy>黄工</cp:lastModifiedBy>
  <cp:lastPrinted>2018-11-12T06:56:00Z</cp:lastPrinted>
  <dcterms:modified xsi:type="dcterms:W3CDTF">2025-07-29T06:45:00Z</dcterms:modified>
  <dc:title>鹏翔招标代理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400741DF1CDA4C9FA1F8892D9B66E935_13</vt:lpwstr>
  </property>
  <property fmtid="{D5CDD505-2E9C-101B-9397-08002B2CF9AE}" pid="4" name="KSOTemplateDocerSaveRecord">
    <vt:lpwstr>eyJoZGlkIjoiYjQyMGJlNTk1YTEzZjg5NTA0NjQxOTllNTU0Y2Q3NDEiLCJ1c2VySWQiOiI1MjYyMjUyOTYifQ==</vt:lpwstr>
  </property>
</Properties>
</file>