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0C66EF90">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0D09B2B6">
      <w:pPr>
        <w:tabs>
          <w:tab w:val="left" w:pos="426"/>
        </w:tabs>
        <w:spacing w:after="60" w:line="360" w:lineRule="auto"/>
        <w:ind w:firstLine="480" w:firstLineChars="200"/>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3"/>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6"/>
        <w:spacing w:after="60" w:line="360" w:lineRule="auto"/>
        <w:ind w:firstLine="480"/>
        <w:rPr>
          <w:rFonts w:ascii="宋体" w:hAnsi="宋体"/>
          <w:sz w:val="24"/>
        </w:rPr>
      </w:pPr>
      <w:r>
        <w:rPr>
          <w:rFonts w:hint="eastAsia" w:ascii="宋体" w:hAnsi="宋体"/>
          <w:sz w:val="24"/>
        </w:rPr>
        <w:t>代理人无转委托权，特此委托。</w:t>
      </w:r>
    </w:p>
    <w:p w14:paraId="40CB15B0">
      <w:pPr>
        <w:pStyle w:val="6"/>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投标人具有有效期内的建筑工程施工总承包三级（或以上）资质或建筑装修装饰工程专业承包二级（或以上）资质</w:t>
      </w:r>
      <w:r>
        <w:rPr>
          <w:rFonts w:hint="eastAsia" w:ascii="宋体" w:hAnsi="宋体" w:eastAsia="宋体" w:cs="宋体"/>
          <w:b w:val="0"/>
          <w:bCs/>
          <w:sz w:val="24"/>
          <w:szCs w:val="24"/>
          <w:lang w:val="en-US" w:eastAsia="zh-CN"/>
        </w:rPr>
        <w:t>；</w:t>
      </w:r>
    </w:p>
    <w:p w14:paraId="02E5E631">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3A4C20E8">
      <w:pPr>
        <w:rPr>
          <w:rFonts w:hint="default" w:ascii="宋体" w:hAnsi="宋体" w:eastAsia="宋体" w:cs="宋体"/>
          <w:b w:val="0"/>
          <w:bCs/>
          <w:sz w:val="24"/>
          <w:szCs w:val="24"/>
          <w:lang w:val="en-US" w:eastAsia="zh-CN"/>
        </w:rPr>
      </w:pPr>
    </w:p>
    <w:p w14:paraId="26135703">
      <w:pPr>
        <w:pStyle w:val="7"/>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val="en-US" w:eastAsia="zh-CN"/>
        </w:rPr>
        <w:t>具备建设主管部门颁发的安全生产许可证（有效期在开标时间后；提供安全生产许可证扫描件，原件备查，未按要求提供或资料不清晰导致专家无法判断的可能导致投标无效）；</w:t>
      </w:r>
      <w:bookmarkStart w:id="0" w:name="_GoBack"/>
      <w:bookmarkEnd w:id="0"/>
    </w:p>
    <w:p w14:paraId="4678780C">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EB4B97"/>
    <w:rsid w:val="52825BA8"/>
    <w:rsid w:val="538809B4"/>
    <w:rsid w:val="55AF2380"/>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4083</Words>
  <Characters>4304</Characters>
  <Lines>4</Lines>
  <Paragraphs>1</Paragraphs>
  <TotalTime>0</TotalTime>
  <ScaleCrop>false</ScaleCrop>
  <LinksUpToDate>false</LinksUpToDate>
  <CharactersWithSpaces>4826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2025-06-09T06:47:00Z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