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投标报名登记表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77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5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供应商填写部分（必填）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招标编号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auto"/>
              <w:textAlignment w:val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供应商全称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单位地址及邮编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公司电话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电子邮箱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报名代表姓名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身份证号码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手机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报名时间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1B1B1B"/>
                <w:kern w:val="0"/>
                <w:sz w:val="21"/>
                <w:szCs w:val="21"/>
              </w:rPr>
              <w:t>其他资料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楷体_GB2312" w:hAnsi="宋体" w:eastAsia="楷体_GB2312" w:cs="宋体"/>
                <w:color w:val="1B1B1B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>投标</w:t>
            </w:r>
            <w:r>
              <w:rPr>
                <w:rFonts w:hint="eastAsia" w:ascii="楷体_GB2312" w:hAnsi="宋体" w:eastAsia="楷体_GB2312" w:cs="宋体"/>
                <w:color w:val="1B1B1B"/>
                <w:spacing w:val="-16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>声明：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>我单位已认真阅读本项目的招标公告及相关资料，愿对本表填写的内容及提供的证件和资料的真实性承担法律责任。并承诺，在购买本项目招标文件后放弃投标的，愿接受准入限制等处理。</w:t>
            </w:r>
          </w:p>
          <w:p>
            <w:pPr>
              <w:widowControl/>
              <w:ind w:firstLine="360"/>
              <w:jc w:val="left"/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> </w:t>
            </w:r>
          </w:p>
          <w:p>
            <w:pPr>
              <w:spacing w:line="60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>投标</w:t>
            </w:r>
            <w:r>
              <w:rPr>
                <w:rFonts w:hint="eastAsia" w:ascii="楷体_GB2312" w:hAnsi="宋体" w:eastAsia="楷体_GB2312" w:cs="宋体"/>
                <w:color w:val="1B1B1B"/>
                <w:spacing w:val="-16"/>
                <w:kern w:val="0"/>
                <w:sz w:val="24"/>
                <w:szCs w:val="24"/>
              </w:rPr>
              <w:t>申请</w:t>
            </w:r>
            <w:r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  <w:t xml:space="preserve">人（公章）：         法人代表（签字盖章）： 　   　    年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hint="eastAsia" w:ascii="楷体_GB2312" w:hAnsi="宋体" w:eastAsia="楷体_GB2312" w:cs="宋体"/>
                <w:color w:val="1B1B1B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B1B1B"/>
                <w:kern w:val="0"/>
                <w:sz w:val="24"/>
                <w:szCs w:val="24"/>
              </w:rPr>
              <w:t>☆以上内容由投标人填写，招标人核对原件后在下面填写意见☆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left"/>
              <w:rPr>
                <w:rFonts w:hint="eastAsia" w:ascii="宋体" w:hAnsi="宋体" w:cs="宋体"/>
                <w:color w:val="1B1B1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1053"/>
          <w:tab w:val="left" w:pos="9174"/>
        </w:tabs>
        <w:spacing w:line="0" w:lineRule="atLeast"/>
        <w:jc w:val="left"/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  <w:t>说明：1、本表格式由深圳市</w:t>
      </w:r>
      <w:r>
        <w:rPr>
          <w:rFonts w:hint="eastAsia" w:ascii="楷体_GB2312" w:hAnsi="宋体" w:eastAsia="楷体_GB2312" w:cs="宋体"/>
          <w:color w:val="1B1B1B"/>
          <w:kern w:val="0"/>
          <w:sz w:val="24"/>
          <w:szCs w:val="24"/>
          <w:lang w:eastAsia="zh-CN"/>
        </w:rPr>
        <w:t>开正信息工程咨询</w:t>
      </w:r>
      <w:r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  <w:t>有限公司统一提供，任何单位和个人不得随意变更；</w:t>
      </w:r>
    </w:p>
    <w:p>
      <w:pPr>
        <w:widowControl/>
        <w:tabs>
          <w:tab w:val="left" w:pos="1053"/>
          <w:tab w:val="left" w:pos="9174"/>
        </w:tabs>
        <w:spacing w:line="0" w:lineRule="atLeast"/>
        <w:ind w:firstLine="480" w:firstLineChars="200"/>
        <w:jc w:val="left"/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  <w:t>2、投标申请人按招标公告要求递交有关证件及资料的原件及复印件，报名资料（复印件）应装订成册，编有目录页码,并每页加盖单位公章；</w:t>
      </w:r>
    </w:p>
    <w:p>
      <w:pPr>
        <w:rPr>
          <w:rFonts w:hint="eastAsia" w:ascii="宋体" w:hAnsi="宋体" w:eastAsia="宋体" w:cs="宋体"/>
          <w:color w:val="746969"/>
          <w:sz w:val="21"/>
          <w:szCs w:val="21"/>
        </w:rPr>
      </w:pPr>
      <w:r>
        <w:rPr>
          <w:rFonts w:hint="eastAsia" w:ascii="楷体_GB2312" w:hAnsi="宋体" w:eastAsia="楷体_GB2312" w:cs="宋体"/>
          <w:color w:val="1B1B1B"/>
          <w:kern w:val="0"/>
          <w:sz w:val="24"/>
          <w:szCs w:val="24"/>
        </w:rPr>
        <w:t>3、投标申请人应认真填写本表，对字迹模糊、未按规定填写的或未按规定提供相关证件及资料的，招标人有权拒绝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Cs w:val="21"/>
        <w:lang w:val="en-US" w:eastAsia="zh-CN"/>
      </w:rPr>
    </w:pPr>
    <w:r>
      <w:rPr>
        <w:rFonts w:hint="eastAsia"/>
        <w:lang w:eastAsia="zh-CN"/>
      </w:rPr>
      <w:t>机构</w:t>
    </w:r>
    <w:r>
      <w:t>地址：</w:t>
    </w:r>
    <w:r>
      <w:rPr>
        <w:rFonts w:hint="eastAsia"/>
        <w:szCs w:val="21"/>
      </w:rPr>
      <w:t>深圳市宝安区创业二路139号新一代信息技术产业园C座216室</w:t>
    </w:r>
    <w:r>
      <w:rPr>
        <w:rFonts w:hint="eastAsia"/>
        <w:szCs w:val="21"/>
        <w:lang w:val="en-US" w:eastAsia="zh-CN"/>
      </w:rPr>
      <w:t xml:space="preserve">  </w:t>
    </w:r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szCs w:val="21"/>
        <w:lang w:val="en-US" w:eastAsia="zh-CN"/>
      </w:rPr>
      <w:t>联系电话：0755-23098898      邮箱：2608495642@qq.com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26"/>
      </w:tabs>
      <w:ind w:firstLine="6840" w:firstLineChars="3800"/>
      <w:jc w:val="both"/>
    </w:pPr>
    <w:r>
      <w:rPr>
        <w:rFonts w:hint="eastAsia" w:ascii="微软雅黑" w:hAnsi="微软雅黑" w:eastAsia="微软雅黑"/>
        <w:color w:val="333333"/>
      </w:rP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-78105</wp:posOffset>
          </wp:positionV>
          <wp:extent cx="964565" cy="274320"/>
          <wp:effectExtent l="0" t="0" r="6985" b="11430"/>
          <wp:wrapTopAndBottom/>
          <wp:docPr id="5" name="图片 0" descr="C:\Users\Administrator\Desktop\微信图片_20200507094330_副本.png微信图片_20200507094330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0" descr="C:\Users\Administrator\Desktop\微信图片_20200507094330_副本.png微信图片_20200507094330_副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456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b/>
        <w:color w:val="333333"/>
      </w:rPr>
      <w:t>www.szkzzb.com</w:t>
    </w:r>
  </w:p>
  <w:p>
    <w:pPr>
      <w:pStyle w:val="4"/>
      <w:tabs>
        <w:tab w:val="left" w:pos="4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D20"/>
    <w:rsid w:val="00271CD8"/>
    <w:rsid w:val="35D61487"/>
    <w:rsid w:val="57A66843"/>
    <w:rsid w:val="6FD2457B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A5E2"/>
      <w:u w:val="none"/>
    </w:rPr>
  </w:style>
  <w:style w:type="character" w:styleId="10">
    <w:name w:val="Hyperlink"/>
    <w:basedOn w:val="7"/>
    <w:qFormat/>
    <w:uiPriority w:val="0"/>
    <w:rPr>
      <w:color w:val="00A5E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2020-04-02T01:45:00Z</dcterms:created>
  <dc:creator>Administrator</dc:creator>
  <cp:lastModifiedBy>Administrator</cp:lastModifiedBy>
  <dcterms:modified xsi:type="dcterms:W3CDTF">2020-09-14T08:24:10Z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